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E26" w:rsidRPr="0005322A" w:rsidRDefault="00585E26" w:rsidP="00585E26">
      <w:pPr>
        <w:spacing w:after="0" w:line="240" w:lineRule="auto"/>
        <w:jc w:val="right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05322A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Приложение </w:t>
      </w:r>
      <w:r w:rsidR="0005322A" w:rsidRPr="0005322A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№3 </w:t>
      </w:r>
    </w:p>
    <w:p w:rsidR="0005322A" w:rsidRPr="0005322A" w:rsidRDefault="0005322A" w:rsidP="00585E26">
      <w:pPr>
        <w:spacing w:after="0" w:line="240" w:lineRule="auto"/>
        <w:jc w:val="right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05322A">
        <w:rPr>
          <w:rFonts w:ascii="Times New Roman" w:eastAsia="Times New Roman" w:hAnsi="Times New Roman"/>
          <w:bCs/>
          <w:sz w:val="18"/>
          <w:szCs w:val="18"/>
          <w:lang w:eastAsia="ru-RU"/>
        </w:rPr>
        <w:t>к приказу от 23.04.2018 №119-од</w:t>
      </w:r>
    </w:p>
    <w:p w:rsidR="00585E26" w:rsidRPr="0005322A" w:rsidRDefault="00585E26" w:rsidP="001B3915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585E26" w:rsidRDefault="00585E26" w:rsidP="001B39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1B3915" w:rsidRPr="00520424" w:rsidRDefault="001B3915" w:rsidP="001B39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Состав жюри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конкурса чтецов</w:t>
      </w:r>
      <w:r w:rsidRPr="0052042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, в том</w:t>
      </w:r>
    </w:p>
    <w:p w:rsidR="001B3915" w:rsidRPr="00520424" w:rsidRDefault="001B3915" w:rsidP="001B39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52042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числе стихотворений собственного</w:t>
      </w:r>
    </w:p>
    <w:p w:rsidR="001B3915" w:rsidRPr="00520424" w:rsidRDefault="001B3915" w:rsidP="001B39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52042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сочинения посвященный Дню возрождения</w:t>
      </w:r>
    </w:p>
    <w:p w:rsidR="001B3915" w:rsidRPr="00520424" w:rsidRDefault="001B3915" w:rsidP="001B39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52042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карачаевского народа.</w:t>
      </w:r>
    </w:p>
    <w:p w:rsidR="00604A78" w:rsidRPr="00585E26" w:rsidRDefault="001B3915" w:rsidP="001B3915">
      <w:pPr>
        <w:jc w:val="center"/>
        <w:rPr>
          <w:rFonts w:ascii="Times New Roman" w:hAnsi="Times New Roman"/>
          <w:b/>
          <w:sz w:val="28"/>
          <w:szCs w:val="28"/>
        </w:rPr>
      </w:pPr>
      <w:r w:rsidRPr="00585E26">
        <w:rPr>
          <w:rFonts w:ascii="Times New Roman" w:hAnsi="Times New Roman"/>
          <w:b/>
          <w:sz w:val="28"/>
          <w:szCs w:val="28"/>
        </w:rPr>
        <w:t>«Боль и радость Карачая»</w:t>
      </w:r>
    </w:p>
    <w:p w:rsidR="001B3915" w:rsidRDefault="001B3915" w:rsidP="001E3F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Салпагарова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К.А. – поэт, писатель</w:t>
      </w:r>
      <w:r w:rsidR="00585E26">
        <w:rPr>
          <w:rFonts w:ascii="Times New Roman" w:hAnsi="Times New Roman"/>
          <w:sz w:val="28"/>
          <w:szCs w:val="28"/>
        </w:rPr>
        <w:t>, член союза писателей КЧР</w:t>
      </w:r>
    </w:p>
    <w:p w:rsidR="00585E26" w:rsidRDefault="00585E26" w:rsidP="001E3F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Мамаева Ф.Т.-</w:t>
      </w:r>
      <w:r w:rsidR="001E3F65" w:rsidRPr="001E3F65">
        <w:t xml:space="preserve"> </w:t>
      </w:r>
      <w:r w:rsidR="001E3F65" w:rsidRPr="001E3F65">
        <w:rPr>
          <w:rFonts w:ascii="Times New Roman" w:hAnsi="Times New Roman"/>
          <w:sz w:val="28"/>
          <w:szCs w:val="28"/>
        </w:rPr>
        <w:t>кандидат филологических наук, доцент,</w:t>
      </w:r>
      <w:r w:rsidR="001E3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заведующий кафедрой </w:t>
      </w:r>
      <w:r w:rsidR="001E3F65">
        <w:rPr>
          <w:rFonts w:ascii="Times New Roman" w:hAnsi="Times New Roman"/>
          <w:sz w:val="28"/>
          <w:szCs w:val="28"/>
        </w:rPr>
        <w:t>карачаево</w:t>
      </w:r>
      <w:r w:rsidR="001E3F65">
        <w:rPr>
          <w:rFonts w:ascii="Times New Roman" w:hAnsi="Times New Roman"/>
          <w:sz w:val="28"/>
          <w:szCs w:val="28"/>
        </w:rPr>
        <w:t xml:space="preserve">-балкарского и ногайского языков </w:t>
      </w:r>
      <w:r>
        <w:rPr>
          <w:rFonts w:ascii="Times New Roman" w:hAnsi="Times New Roman"/>
          <w:sz w:val="28"/>
          <w:szCs w:val="28"/>
        </w:rPr>
        <w:t>КЧРИПКРО.</w:t>
      </w:r>
    </w:p>
    <w:p w:rsidR="00585E26" w:rsidRDefault="00585E26" w:rsidP="001E3F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85E26">
        <w:rPr>
          <w:rFonts w:ascii="Times New Roman" w:hAnsi="Times New Roman"/>
          <w:sz w:val="28"/>
          <w:szCs w:val="28"/>
        </w:rPr>
        <w:t>Батчаев</w:t>
      </w:r>
      <w:proofErr w:type="spellEnd"/>
      <w:r w:rsidRPr="00585E26">
        <w:rPr>
          <w:rFonts w:ascii="Times New Roman" w:hAnsi="Times New Roman"/>
          <w:sz w:val="28"/>
          <w:szCs w:val="28"/>
        </w:rPr>
        <w:t xml:space="preserve"> М.У- </w:t>
      </w:r>
      <w:r w:rsidRPr="00585E26">
        <w:rPr>
          <w:rFonts w:ascii="Times New Roman" w:hAnsi="Times New Roman"/>
          <w:sz w:val="28"/>
          <w:szCs w:val="28"/>
        </w:rPr>
        <w:t>поэт, писатель, член союза писателей КЧР</w:t>
      </w:r>
    </w:p>
    <w:p w:rsidR="00585E26" w:rsidRDefault="00585E26" w:rsidP="001E3F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Уртенов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А.М.-режиссёр карачаевского театра</w:t>
      </w:r>
      <w:r w:rsidR="001E3F65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585E26" w:rsidRDefault="00585E26" w:rsidP="001E3F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Гочияева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М.А.-руководитель городского методического объединения учитель карачаевского языка. </w:t>
      </w:r>
    </w:p>
    <w:p w:rsidR="00585E26" w:rsidRDefault="00585E26" w:rsidP="001E3F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Гочияева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Т.У.-заведующий методическим кабинетом Управления образования мэрии г.Черкесска.</w:t>
      </w:r>
    </w:p>
    <w:p w:rsidR="00585E26" w:rsidRDefault="00585E26" w:rsidP="001E3F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Аджиев</w:t>
      </w:r>
      <w:proofErr w:type="spellEnd"/>
      <w:r>
        <w:rPr>
          <w:rFonts w:ascii="Times New Roman" w:hAnsi="Times New Roman"/>
          <w:sz w:val="28"/>
          <w:szCs w:val="28"/>
        </w:rPr>
        <w:t xml:space="preserve"> Б.Х-методист Управления образования мэрии г.Черкесска </w:t>
      </w:r>
    </w:p>
    <w:p w:rsidR="00585E26" w:rsidRDefault="00585E26" w:rsidP="001E3F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Агирбова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Х.А.-главный специалист Управления образования </w:t>
      </w:r>
      <w:proofErr w:type="spellStart"/>
      <w:r>
        <w:rPr>
          <w:rFonts w:ascii="Times New Roman" w:hAnsi="Times New Roman"/>
          <w:sz w:val="28"/>
          <w:szCs w:val="28"/>
        </w:rPr>
        <w:t>меэрии</w:t>
      </w:r>
      <w:proofErr w:type="spellEnd"/>
      <w:r>
        <w:rPr>
          <w:rFonts w:ascii="Times New Roman" w:hAnsi="Times New Roman"/>
          <w:sz w:val="28"/>
          <w:szCs w:val="28"/>
        </w:rPr>
        <w:t xml:space="preserve"> г.Черкесска.</w:t>
      </w:r>
    </w:p>
    <w:p w:rsidR="00585E26" w:rsidRPr="00585E26" w:rsidRDefault="00585E26" w:rsidP="001E3F6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5E26" w:rsidRPr="001B3915" w:rsidRDefault="00585E26" w:rsidP="001E3F65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585E26" w:rsidRPr="001B3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D6C02"/>
    <w:multiLevelType w:val="hybridMultilevel"/>
    <w:tmpl w:val="C416F6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A83C5B"/>
    <w:multiLevelType w:val="hybridMultilevel"/>
    <w:tmpl w:val="C416F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15"/>
    <w:rsid w:val="0005322A"/>
    <w:rsid w:val="001B3915"/>
    <w:rsid w:val="001E3F65"/>
    <w:rsid w:val="00585E26"/>
    <w:rsid w:val="0060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0CA35-454B-417D-B155-C133CCD8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91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Radina</cp:lastModifiedBy>
  <cp:revision>2</cp:revision>
  <dcterms:created xsi:type="dcterms:W3CDTF">2018-05-10T11:11:00Z</dcterms:created>
  <dcterms:modified xsi:type="dcterms:W3CDTF">2018-05-10T11:38:00Z</dcterms:modified>
</cp:coreProperties>
</file>