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F0" w:rsidRPr="00535A04" w:rsidRDefault="00535A04" w:rsidP="00535A04">
      <w:pPr>
        <w:pStyle w:val="1"/>
      </w:pPr>
      <w:r>
        <w:t xml:space="preserve">                                 </w:t>
      </w:r>
      <w:r w:rsidR="00C539F0" w:rsidRPr="009E037B">
        <w:t>Аналитический</w:t>
      </w:r>
      <w:r w:rsidR="00C539F0" w:rsidRPr="009E037B">
        <w:rPr>
          <w:spacing w:val="-2"/>
        </w:rPr>
        <w:t xml:space="preserve"> </w:t>
      </w:r>
      <w:r w:rsidR="00C539F0" w:rsidRPr="009E037B">
        <w:t>отчет</w:t>
      </w:r>
      <w:r>
        <w:t xml:space="preserve">                  </w:t>
      </w:r>
    </w:p>
    <w:p w:rsidR="00347627" w:rsidRDefault="00C539F0" w:rsidP="00347627">
      <w:pPr>
        <w:pStyle w:val="a3"/>
        <w:numPr>
          <w:ilvl w:val="0"/>
          <w:numId w:val="2"/>
        </w:numPr>
        <w:tabs>
          <w:tab w:val="left" w:pos="1455"/>
        </w:tabs>
        <w:spacing w:before="250" w:line="276" w:lineRule="auto"/>
        <w:ind w:right="1396" w:firstLine="0"/>
        <w:jc w:val="center"/>
        <w:rPr>
          <w:b/>
          <w:sz w:val="28"/>
          <w:szCs w:val="28"/>
        </w:rPr>
      </w:pPr>
      <w:r w:rsidRPr="009E037B">
        <w:rPr>
          <w:b/>
          <w:sz w:val="28"/>
          <w:szCs w:val="28"/>
        </w:rPr>
        <w:t>проведении муниципального мониторинга качества дошкольного</w:t>
      </w:r>
      <w:r w:rsidR="004C2817">
        <w:rPr>
          <w:b/>
          <w:sz w:val="28"/>
          <w:szCs w:val="28"/>
        </w:rPr>
        <w:t xml:space="preserve"> </w:t>
      </w:r>
      <w:r w:rsidRPr="009E037B">
        <w:rPr>
          <w:b/>
          <w:spacing w:val="-67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образования</w:t>
      </w:r>
      <w:bookmarkStart w:id="0" w:name="_GoBack"/>
      <w:bookmarkEnd w:id="0"/>
      <w:r w:rsidRPr="009E037B">
        <w:rPr>
          <w:b/>
          <w:spacing w:val="-3"/>
          <w:sz w:val="28"/>
          <w:szCs w:val="28"/>
        </w:rPr>
        <w:t xml:space="preserve"> </w:t>
      </w:r>
      <w:r w:rsidRPr="004C2817">
        <w:rPr>
          <w:b/>
          <w:sz w:val="28"/>
          <w:szCs w:val="28"/>
        </w:rPr>
        <w:t>в</w:t>
      </w:r>
      <w:r w:rsidRPr="004C2817">
        <w:rPr>
          <w:b/>
          <w:spacing w:val="-1"/>
          <w:sz w:val="28"/>
          <w:szCs w:val="28"/>
        </w:rPr>
        <w:t xml:space="preserve"> </w:t>
      </w:r>
      <w:r w:rsidR="004C2817" w:rsidRPr="004C2817">
        <w:rPr>
          <w:b/>
          <w:smallCaps/>
          <w:sz w:val="28"/>
          <w:szCs w:val="28"/>
        </w:rPr>
        <w:t>МДОО города  Черк</w:t>
      </w:r>
      <w:r w:rsidR="00347627">
        <w:rPr>
          <w:b/>
          <w:smallCaps/>
          <w:sz w:val="28"/>
          <w:szCs w:val="28"/>
        </w:rPr>
        <w:t>есска  за 2020-2021 учебный год.</w:t>
      </w:r>
    </w:p>
    <w:p w:rsidR="00347627" w:rsidRPr="00833876" w:rsidRDefault="00253CD9" w:rsidP="00833876">
      <w:pPr>
        <w:pStyle w:val="1"/>
        <w:ind w:left="0"/>
        <w:rPr>
          <w:b w:val="0"/>
        </w:rPr>
      </w:pPr>
      <w:r>
        <w:rPr>
          <w:b w:val="0"/>
        </w:rPr>
        <w:tab/>
      </w:r>
      <w:r w:rsidR="00347627" w:rsidRPr="00833876">
        <w:rPr>
          <w:b w:val="0"/>
        </w:rPr>
        <w:t xml:space="preserve">В соответствии с Федеральным законом от 29.декабря 2012г № 273-ФЗ «Об </w:t>
      </w:r>
      <w:r w:rsidR="00833876" w:rsidRPr="00833876">
        <w:rPr>
          <w:b w:val="0"/>
        </w:rPr>
        <w:t>образовании в</w:t>
      </w:r>
      <w:r w:rsidR="00347627" w:rsidRPr="00833876">
        <w:rPr>
          <w:b w:val="0"/>
        </w:rPr>
        <w:t xml:space="preserve"> Российской Федерации</w:t>
      </w:r>
      <w:r w:rsidR="00833876" w:rsidRPr="00833876">
        <w:rPr>
          <w:b w:val="0"/>
        </w:rPr>
        <w:t>»,</w:t>
      </w:r>
      <w:r w:rsidR="00347627" w:rsidRPr="00833876">
        <w:rPr>
          <w:b w:val="0"/>
        </w:rPr>
        <w:t xml:space="preserve"> приказом Министерством образования и науки Карачаево-Черкесской Республики от 27.01.2021 г.№ 62 «О повышении эффективности региональных управленческих механизмов в сфере образования»,</w:t>
      </w:r>
      <w:r w:rsidR="00833876">
        <w:rPr>
          <w:b w:val="0"/>
        </w:rPr>
        <w:t xml:space="preserve"> приказом Управления образования мэрии муниципального образования города Черкесска от 16.02.2021 г.№ 37 «О создании муниципальной системы оценки качества образования» </w:t>
      </w:r>
      <w:r>
        <w:rPr>
          <w:b w:val="0"/>
        </w:rPr>
        <w:t>проведен мониторинг оценки муниципальной системы качества образования в муниципальных дошкольных образовательных организациях города Черкесска за 2020-2021 учебный год.</w:t>
      </w:r>
    </w:p>
    <w:p w:rsidR="00C539F0" w:rsidRPr="009E037B" w:rsidRDefault="00C539F0" w:rsidP="00C539F0">
      <w:pPr>
        <w:pStyle w:val="a8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>Цель</w:t>
      </w:r>
      <w:r w:rsidRPr="009E037B">
        <w:rPr>
          <w:b/>
          <w:spacing w:val="1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мониторинга</w:t>
      </w:r>
      <w:r w:rsidRPr="009E037B">
        <w:rPr>
          <w:sz w:val="28"/>
          <w:szCs w:val="28"/>
        </w:rPr>
        <w:t>:</w:t>
      </w:r>
      <w:r w:rsidRPr="009E037B">
        <w:rPr>
          <w:spacing w:val="1"/>
          <w:sz w:val="28"/>
          <w:szCs w:val="28"/>
        </w:rPr>
        <w:t xml:space="preserve"> </w:t>
      </w:r>
      <w:r w:rsidR="00245815">
        <w:rPr>
          <w:sz w:val="28"/>
          <w:szCs w:val="28"/>
        </w:rPr>
        <w:t xml:space="preserve">– получение объективной </w:t>
      </w:r>
      <w:r w:rsidRPr="009E037B">
        <w:rPr>
          <w:sz w:val="28"/>
          <w:szCs w:val="28"/>
        </w:rPr>
        <w:t xml:space="preserve">информации о </w:t>
      </w:r>
      <w:r w:rsidR="00245815">
        <w:rPr>
          <w:sz w:val="28"/>
          <w:szCs w:val="28"/>
        </w:rPr>
        <w:t xml:space="preserve">качестве дошкольного </w:t>
      </w:r>
      <w:proofErr w:type="gramStart"/>
      <w:r w:rsidR="00245815">
        <w:rPr>
          <w:sz w:val="28"/>
          <w:szCs w:val="28"/>
        </w:rPr>
        <w:t xml:space="preserve">образования </w:t>
      </w:r>
      <w:r w:rsidRPr="009E037B">
        <w:rPr>
          <w:sz w:val="28"/>
          <w:szCs w:val="28"/>
        </w:rPr>
        <w:t xml:space="preserve"> с</w:t>
      </w:r>
      <w:proofErr w:type="gramEnd"/>
      <w:r w:rsidRPr="009E037B">
        <w:rPr>
          <w:sz w:val="28"/>
          <w:szCs w:val="28"/>
        </w:rPr>
        <w:t xml:space="preserve"> последующим обоснованием рекомендаций для принятия управленческих решений по совершенствованию к</w:t>
      </w:r>
      <w:r w:rsidR="00253CD9">
        <w:rPr>
          <w:sz w:val="28"/>
          <w:szCs w:val="28"/>
        </w:rPr>
        <w:t>ачеств</w:t>
      </w:r>
      <w:r w:rsidR="00245815">
        <w:rPr>
          <w:sz w:val="28"/>
          <w:szCs w:val="28"/>
        </w:rPr>
        <w:t>а дошкольного образования в ДОО города Черкесска.</w:t>
      </w:r>
    </w:p>
    <w:p w:rsidR="00C539F0" w:rsidRPr="00141DCC" w:rsidRDefault="00C539F0" w:rsidP="00C539F0">
      <w:pPr>
        <w:pStyle w:val="a6"/>
        <w:spacing w:before="249" w:line="360" w:lineRule="auto"/>
        <w:ind w:left="393" w:right="827" w:firstLine="425"/>
        <w:rPr>
          <w:b/>
          <w:sz w:val="28"/>
          <w:szCs w:val="28"/>
        </w:rPr>
      </w:pPr>
      <w:r w:rsidRPr="009E037B">
        <w:rPr>
          <w:b/>
          <w:sz w:val="28"/>
          <w:szCs w:val="28"/>
        </w:rPr>
        <w:t>Задачи</w:t>
      </w:r>
      <w:r w:rsidRPr="009E037B">
        <w:rPr>
          <w:b/>
          <w:spacing w:val="-3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мониторинга:</w:t>
      </w:r>
    </w:p>
    <w:p w:rsidR="00C539F0" w:rsidRPr="009E037B" w:rsidRDefault="00C539F0" w:rsidP="00C539F0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совершенствование качества </w:t>
      </w:r>
      <w:r w:rsidR="004C2817">
        <w:rPr>
          <w:sz w:val="28"/>
          <w:szCs w:val="28"/>
        </w:rPr>
        <w:t xml:space="preserve">основных </w:t>
      </w:r>
      <w:r w:rsidRPr="009E037B">
        <w:rPr>
          <w:sz w:val="28"/>
          <w:szCs w:val="28"/>
        </w:rPr>
        <w:t>образовательных программ дошкольного образования;</w:t>
      </w:r>
    </w:p>
    <w:p w:rsidR="00C539F0" w:rsidRPr="009E037B" w:rsidRDefault="00C539F0" w:rsidP="00C539F0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повышение качества </w:t>
      </w:r>
      <w:proofErr w:type="gramStart"/>
      <w:r w:rsidRPr="009E037B">
        <w:rPr>
          <w:sz w:val="28"/>
          <w:szCs w:val="28"/>
        </w:rPr>
        <w:t>содержания</w:t>
      </w:r>
      <w:r w:rsidR="004C2817">
        <w:rPr>
          <w:sz w:val="28"/>
          <w:szCs w:val="28"/>
        </w:rPr>
        <w:t xml:space="preserve"> </w:t>
      </w:r>
      <w:r w:rsidRPr="009E037B">
        <w:rPr>
          <w:sz w:val="28"/>
          <w:szCs w:val="28"/>
        </w:rPr>
        <w:t xml:space="preserve"> образовательной</w:t>
      </w:r>
      <w:proofErr w:type="gramEnd"/>
      <w:r w:rsidRPr="009E037B">
        <w:rPr>
          <w:sz w:val="28"/>
          <w:szCs w:val="28"/>
        </w:rPr>
        <w:t xml:space="preserve"> деятельности в 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C539F0" w:rsidRPr="009E037B" w:rsidRDefault="00C539F0" w:rsidP="00C539F0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повышение качества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C539F0" w:rsidRPr="009E037B" w:rsidRDefault="00C539F0" w:rsidP="00C539F0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повышение качества </w:t>
      </w:r>
      <w:proofErr w:type="gramStart"/>
      <w:r w:rsidRPr="009E037B">
        <w:rPr>
          <w:sz w:val="28"/>
          <w:szCs w:val="28"/>
        </w:rPr>
        <w:t>реализации</w:t>
      </w:r>
      <w:proofErr w:type="gramEnd"/>
      <w:r w:rsidRPr="009E037B">
        <w:rPr>
          <w:sz w:val="28"/>
          <w:szCs w:val="28"/>
        </w:rPr>
        <w:t xml:space="preserve"> адаптированных основных образовательных программ в ДОО;</w:t>
      </w:r>
    </w:p>
    <w:p w:rsidR="00C539F0" w:rsidRPr="009E037B" w:rsidRDefault="00C539F0" w:rsidP="00C539F0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совершенствование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 семье);</w:t>
      </w:r>
    </w:p>
    <w:p w:rsidR="00C539F0" w:rsidRPr="009E037B" w:rsidRDefault="00C539F0" w:rsidP="00C539F0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обеспечение здоровья, безопасности и качества услуг по присмотру и уходу;</w:t>
      </w:r>
    </w:p>
    <w:p w:rsidR="00C539F0" w:rsidRPr="009E037B" w:rsidRDefault="00C539F0" w:rsidP="00C539F0">
      <w:pPr>
        <w:pStyle w:val="a8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повышение качества управления в ДОО.</w:t>
      </w:r>
    </w:p>
    <w:p w:rsidR="00C539F0" w:rsidRPr="009E037B" w:rsidRDefault="00C539F0" w:rsidP="00C539F0">
      <w:pPr>
        <w:pStyle w:val="a3"/>
        <w:spacing w:before="155"/>
        <w:ind w:left="720" w:firstLine="0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>Сроки</w:t>
      </w:r>
      <w:r w:rsidRPr="009E037B">
        <w:rPr>
          <w:b/>
          <w:spacing w:val="-3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мониторингового</w:t>
      </w:r>
      <w:r w:rsidRPr="009E037B">
        <w:rPr>
          <w:b/>
          <w:spacing w:val="-1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исследования:</w:t>
      </w:r>
      <w:r w:rsidRPr="009E037B">
        <w:rPr>
          <w:b/>
          <w:spacing w:val="66"/>
          <w:sz w:val="28"/>
          <w:szCs w:val="28"/>
        </w:rPr>
        <w:t xml:space="preserve"> </w:t>
      </w:r>
      <w:r w:rsidR="004C2817">
        <w:rPr>
          <w:sz w:val="28"/>
          <w:szCs w:val="28"/>
        </w:rPr>
        <w:t>01.06.2021- 18</w:t>
      </w:r>
      <w:r w:rsidRPr="009E037B">
        <w:rPr>
          <w:sz w:val="28"/>
          <w:szCs w:val="28"/>
        </w:rPr>
        <w:t>.06.2021г.</w:t>
      </w:r>
    </w:p>
    <w:p w:rsidR="00C539F0" w:rsidRPr="009E037B" w:rsidRDefault="00C539F0" w:rsidP="00C539F0">
      <w:pPr>
        <w:jc w:val="both"/>
        <w:rPr>
          <w:sz w:val="28"/>
          <w:szCs w:val="28"/>
        </w:rPr>
      </w:pPr>
    </w:p>
    <w:p w:rsidR="00C539F0" w:rsidRPr="009E037B" w:rsidRDefault="00C539F0" w:rsidP="00C539F0">
      <w:pPr>
        <w:pStyle w:val="a6"/>
        <w:spacing w:before="1"/>
        <w:ind w:left="393" w:right="826" w:firstLine="425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 xml:space="preserve">Участники мониторинга: </w:t>
      </w:r>
      <w:r w:rsidR="004C2817" w:rsidRPr="004C2817">
        <w:rPr>
          <w:sz w:val="28"/>
          <w:szCs w:val="28"/>
        </w:rPr>
        <w:t xml:space="preserve">ведущий </w:t>
      </w:r>
      <w:r w:rsidRPr="009E037B">
        <w:rPr>
          <w:sz w:val="28"/>
          <w:szCs w:val="28"/>
        </w:rPr>
        <w:t>специалист</w:t>
      </w:r>
      <w:r w:rsidR="004C2817">
        <w:rPr>
          <w:sz w:val="28"/>
          <w:szCs w:val="28"/>
        </w:rPr>
        <w:t xml:space="preserve"> Управления образования мэрии муниципального образования города Черкесска </w:t>
      </w:r>
      <w:r w:rsidR="004C2817">
        <w:rPr>
          <w:sz w:val="28"/>
          <w:szCs w:val="28"/>
        </w:rPr>
        <w:lastRenderedPageBreak/>
        <w:t>Дорошенко В.С.</w:t>
      </w:r>
      <w:r w:rsidR="00100551">
        <w:rPr>
          <w:sz w:val="28"/>
          <w:szCs w:val="28"/>
        </w:rPr>
        <w:t xml:space="preserve">, </w:t>
      </w:r>
      <w:r w:rsidR="00100551" w:rsidRPr="009E037B">
        <w:rPr>
          <w:sz w:val="28"/>
          <w:szCs w:val="28"/>
        </w:rPr>
        <w:t>курирующий</w:t>
      </w:r>
      <w:r w:rsidRPr="009E037B">
        <w:rPr>
          <w:sz w:val="28"/>
          <w:szCs w:val="28"/>
        </w:rPr>
        <w:t xml:space="preserve"> систему дошкольного образования; руководители образовательных организаций, реализующих </w:t>
      </w:r>
      <w:r w:rsidR="00245815">
        <w:rPr>
          <w:sz w:val="28"/>
          <w:szCs w:val="28"/>
        </w:rPr>
        <w:t xml:space="preserve">основную образовательную </w:t>
      </w:r>
      <w:r w:rsidRPr="009E037B">
        <w:rPr>
          <w:sz w:val="28"/>
          <w:szCs w:val="28"/>
        </w:rPr>
        <w:t>программу дошкольного образования.</w:t>
      </w:r>
    </w:p>
    <w:p w:rsidR="00C539F0" w:rsidRPr="009E037B" w:rsidRDefault="00C539F0" w:rsidP="00C539F0">
      <w:pPr>
        <w:pStyle w:val="1"/>
        <w:spacing w:before="1" w:line="360" w:lineRule="auto"/>
        <w:ind w:left="1356"/>
      </w:pPr>
      <w:r w:rsidRPr="009E037B">
        <w:t>Результаты,</w:t>
      </w:r>
      <w:r w:rsidRPr="009E037B">
        <w:rPr>
          <w:spacing w:val="-4"/>
        </w:rPr>
        <w:t xml:space="preserve"> </w:t>
      </w:r>
      <w:r w:rsidRPr="009E037B">
        <w:t>полученные</w:t>
      </w:r>
      <w:r w:rsidRPr="009E037B">
        <w:rPr>
          <w:spacing w:val="-2"/>
        </w:rPr>
        <w:t xml:space="preserve"> </w:t>
      </w:r>
      <w:r w:rsidRPr="009E037B">
        <w:t>по</w:t>
      </w:r>
      <w:r w:rsidRPr="009E037B">
        <w:rPr>
          <w:spacing w:val="-2"/>
        </w:rPr>
        <w:t xml:space="preserve"> </w:t>
      </w:r>
      <w:r w:rsidRPr="009E037B">
        <w:t>итогам</w:t>
      </w:r>
      <w:r w:rsidRPr="009E037B">
        <w:rPr>
          <w:spacing w:val="-5"/>
        </w:rPr>
        <w:t xml:space="preserve"> </w:t>
      </w:r>
      <w:r w:rsidRPr="009E037B">
        <w:t>анкетирования</w:t>
      </w:r>
    </w:p>
    <w:p w:rsidR="00C539F0" w:rsidRPr="009E037B" w:rsidRDefault="00C539F0" w:rsidP="00C539F0">
      <w:pPr>
        <w:pStyle w:val="a6"/>
        <w:spacing w:before="158"/>
        <w:ind w:right="-1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       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Процедура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оценки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качества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образования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осуществлялась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определенному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алгоритму,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соответствии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которым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была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сформирована</w:t>
      </w:r>
      <w:r w:rsidRPr="009E037B">
        <w:rPr>
          <w:spacing w:val="-67"/>
          <w:sz w:val="28"/>
          <w:szCs w:val="28"/>
        </w:rPr>
        <w:t xml:space="preserve"> </w:t>
      </w:r>
      <w:r w:rsidRPr="009E037B">
        <w:rPr>
          <w:sz w:val="28"/>
          <w:szCs w:val="28"/>
        </w:rPr>
        <w:t>информационная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база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данных</w:t>
      </w:r>
      <w:r w:rsidRPr="009E037B">
        <w:rPr>
          <w:spacing w:val="1"/>
          <w:sz w:val="28"/>
          <w:szCs w:val="28"/>
        </w:rPr>
        <w:t xml:space="preserve"> </w:t>
      </w:r>
      <w:r w:rsidR="00100551" w:rsidRPr="009E037B">
        <w:rPr>
          <w:sz w:val="28"/>
          <w:szCs w:val="28"/>
        </w:rPr>
        <w:t>о</w:t>
      </w:r>
      <w:r w:rsidR="00100551" w:rsidRPr="009E037B">
        <w:rPr>
          <w:spacing w:val="1"/>
          <w:sz w:val="28"/>
          <w:szCs w:val="28"/>
        </w:rPr>
        <w:t xml:space="preserve"> </w:t>
      </w:r>
      <w:r w:rsidR="00100551" w:rsidRPr="009E037B">
        <w:rPr>
          <w:sz w:val="28"/>
          <w:szCs w:val="28"/>
        </w:rPr>
        <w:t>дошкольных</w:t>
      </w:r>
      <w:r w:rsidR="00100551" w:rsidRPr="009E037B">
        <w:rPr>
          <w:spacing w:val="1"/>
          <w:sz w:val="28"/>
          <w:szCs w:val="28"/>
        </w:rPr>
        <w:t xml:space="preserve"> </w:t>
      </w:r>
      <w:r w:rsidR="00100551" w:rsidRPr="009E037B">
        <w:rPr>
          <w:sz w:val="28"/>
          <w:szCs w:val="28"/>
        </w:rPr>
        <w:t>организациях,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принимающих</w:t>
      </w:r>
      <w:r w:rsidRPr="009E037B">
        <w:rPr>
          <w:spacing w:val="-67"/>
          <w:sz w:val="28"/>
          <w:szCs w:val="28"/>
        </w:rPr>
        <w:t xml:space="preserve"> </w:t>
      </w:r>
      <w:r w:rsidRPr="009E037B">
        <w:rPr>
          <w:sz w:val="28"/>
          <w:szCs w:val="28"/>
        </w:rPr>
        <w:t>участие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исследовании. Участники мониторинга представлены в таблице 1</w:t>
      </w:r>
      <w:r w:rsidRPr="009E037B">
        <w:rPr>
          <w:spacing w:val="1"/>
          <w:sz w:val="28"/>
          <w:szCs w:val="28"/>
        </w:rPr>
        <w:t>.</w:t>
      </w:r>
    </w:p>
    <w:p w:rsidR="00A471FF" w:rsidRPr="00BC15FF" w:rsidRDefault="00A471FF" w:rsidP="00A471FF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39F0" w:rsidRPr="009E037B">
        <w:rPr>
          <w:sz w:val="28"/>
          <w:szCs w:val="28"/>
        </w:rPr>
        <w:t xml:space="preserve">Система дошкольного образования </w:t>
      </w:r>
      <w:r w:rsidR="00100551">
        <w:rPr>
          <w:sz w:val="28"/>
          <w:szCs w:val="28"/>
        </w:rPr>
        <w:t>города Черкесска представлена</w:t>
      </w:r>
      <w:r w:rsidR="0021572B">
        <w:rPr>
          <w:sz w:val="28"/>
          <w:szCs w:val="28"/>
        </w:rPr>
        <w:t xml:space="preserve"> 23 муниципальными дошкольными образовательными организациями из </w:t>
      </w:r>
      <w:proofErr w:type="gramStart"/>
      <w:r w:rsidR="0021572B">
        <w:rPr>
          <w:sz w:val="28"/>
          <w:szCs w:val="28"/>
        </w:rPr>
        <w:t xml:space="preserve">них: </w:t>
      </w:r>
      <w:r w:rsidR="00100551">
        <w:rPr>
          <w:sz w:val="28"/>
          <w:szCs w:val="28"/>
        </w:rPr>
        <w:t xml:space="preserve"> 21</w:t>
      </w:r>
      <w:proofErr w:type="gramEnd"/>
      <w:r w:rsidR="00C539F0" w:rsidRPr="009E037B">
        <w:rPr>
          <w:sz w:val="28"/>
          <w:szCs w:val="28"/>
        </w:rPr>
        <w:t xml:space="preserve"> </w:t>
      </w:r>
      <w:r w:rsidR="00245815">
        <w:rPr>
          <w:sz w:val="28"/>
          <w:szCs w:val="28"/>
        </w:rPr>
        <w:t>муниципальные дошкольные</w:t>
      </w:r>
      <w:r w:rsidR="00C539F0" w:rsidRPr="009E037B">
        <w:rPr>
          <w:sz w:val="28"/>
          <w:szCs w:val="28"/>
        </w:rPr>
        <w:t xml:space="preserve"> об</w:t>
      </w:r>
      <w:r w:rsidR="00245815">
        <w:rPr>
          <w:sz w:val="28"/>
          <w:szCs w:val="28"/>
        </w:rPr>
        <w:t>разовательные организации</w:t>
      </w:r>
      <w:r w:rsidR="00100551">
        <w:rPr>
          <w:sz w:val="28"/>
          <w:szCs w:val="28"/>
        </w:rPr>
        <w:t xml:space="preserve"> и </w:t>
      </w:r>
      <w:r w:rsidRPr="00BC15FF">
        <w:rPr>
          <w:sz w:val="28"/>
          <w:szCs w:val="28"/>
        </w:rPr>
        <w:t xml:space="preserve">2 </w:t>
      </w:r>
      <w:r>
        <w:rPr>
          <w:sz w:val="28"/>
          <w:szCs w:val="28"/>
        </w:rPr>
        <w:t>обще</w:t>
      </w:r>
      <w:r w:rsidRPr="00BC15FF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BC15F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BC15FF">
        <w:rPr>
          <w:sz w:val="28"/>
          <w:szCs w:val="28"/>
        </w:rPr>
        <w:t xml:space="preserve"> с дошкольными образовательными группами полного дня в формате «школа-детский сад» (МБОУ «Центр образования № 11» с реализацией дошкольного образования детский сад «Солнышко», МБОУ «Гимназия – Детский сад № 16» с реализацией дошкольного образо</w:t>
      </w:r>
      <w:r w:rsidR="002C01E5">
        <w:rPr>
          <w:sz w:val="28"/>
          <w:szCs w:val="28"/>
        </w:rPr>
        <w:t>вания детский сад «Спасатель»).</w:t>
      </w:r>
    </w:p>
    <w:p w:rsidR="00C539F0" w:rsidRPr="009E037B" w:rsidRDefault="00253CD9" w:rsidP="00C539F0">
      <w:pPr>
        <w:pStyle w:val="a6"/>
        <w:ind w:right="-1" w:firstLine="556"/>
        <w:jc w:val="both"/>
        <w:rPr>
          <w:sz w:val="28"/>
          <w:szCs w:val="28"/>
        </w:rPr>
      </w:pPr>
      <w:r>
        <w:rPr>
          <w:sz w:val="28"/>
          <w:szCs w:val="28"/>
        </w:rPr>
        <w:t>Охват детей в возрасте от 2</w:t>
      </w:r>
      <w:r w:rsidR="00100551">
        <w:rPr>
          <w:sz w:val="28"/>
          <w:szCs w:val="28"/>
        </w:rPr>
        <w:t xml:space="preserve"> </w:t>
      </w:r>
      <w:r w:rsidR="00C539F0" w:rsidRPr="009E037B">
        <w:rPr>
          <w:sz w:val="28"/>
          <w:szCs w:val="28"/>
        </w:rPr>
        <w:t xml:space="preserve">до 7 лет </w:t>
      </w:r>
      <w:r w:rsidR="00245815">
        <w:rPr>
          <w:sz w:val="28"/>
          <w:szCs w:val="28"/>
        </w:rPr>
        <w:t xml:space="preserve">основными </w:t>
      </w:r>
      <w:r w:rsidR="00C539F0" w:rsidRPr="009E037B">
        <w:rPr>
          <w:sz w:val="28"/>
          <w:szCs w:val="28"/>
        </w:rPr>
        <w:t>образовательными программами дошколь</w:t>
      </w:r>
      <w:r w:rsidR="00100551">
        <w:rPr>
          <w:sz w:val="28"/>
          <w:szCs w:val="28"/>
        </w:rPr>
        <w:t xml:space="preserve">ного образования </w:t>
      </w:r>
      <w:r w:rsidR="00245815">
        <w:rPr>
          <w:sz w:val="28"/>
          <w:szCs w:val="28"/>
        </w:rPr>
        <w:t>составляет 6611</w:t>
      </w:r>
      <w:r w:rsidR="001F5168">
        <w:rPr>
          <w:sz w:val="28"/>
          <w:szCs w:val="28"/>
        </w:rPr>
        <w:t xml:space="preserve"> воспитанника</w:t>
      </w:r>
      <w:r w:rsidR="00C539F0" w:rsidRPr="009E037B">
        <w:rPr>
          <w:sz w:val="28"/>
          <w:szCs w:val="28"/>
        </w:rPr>
        <w:t xml:space="preserve">, что составляет </w:t>
      </w:r>
      <w:r w:rsidR="00A54820">
        <w:rPr>
          <w:sz w:val="28"/>
          <w:szCs w:val="28"/>
        </w:rPr>
        <w:t>72</w:t>
      </w:r>
      <w:r w:rsidR="00C539F0" w:rsidRPr="009E037B">
        <w:rPr>
          <w:sz w:val="28"/>
          <w:szCs w:val="28"/>
        </w:rPr>
        <w:t xml:space="preserve"> % от общей чи</w:t>
      </w:r>
      <w:r w:rsidR="00CA6954">
        <w:rPr>
          <w:sz w:val="28"/>
          <w:szCs w:val="28"/>
        </w:rPr>
        <w:t>сленности населения</w:t>
      </w:r>
      <w:r w:rsidR="002C01E5">
        <w:rPr>
          <w:sz w:val="28"/>
          <w:szCs w:val="28"/>
        </w:rPr>
        <w:t xml:space="preserve"> (9164)</w:t>
      </w:r>
      <w:r w:rsidR="00CA6954">
        <w:rPr>
          <w:sz w:val="28"/>
          <w:szCs w:val="28"/>
        </w:rPr>
        <w:t xml:space="preserve"> в возрасте 2</w:t>
      </w:r>
      <w:r w:rsidR="00C539F0" w:rsidRPr="009E037B">
        <w:rPr>
          <w:sz w:val="28"/>
          <w:szCs w:val="28"/>
        </w:rPr>
        <w:t xml:space="preserve">-7 лет. </w:t>
      </w:r>
      <w:r w:rsidR="009A5ABE">
        <w:rPr>
          <w:sz w:val="28"/>
          <w:szCs w:val="28"/>
        </w:rPr>
        <w:t>Мощность детских</w:t>
      </w:r>
      <w:r w:rsidR="001F5168">
        <w:rPr>
          <w:sz w:val="28"/>
          <w:szCs w:val="28"/>
        </w:rPr>
        <w:t xml:space="preserve"> садов составляет 5029</w:t>
      </w:r>
      <w:r w:rsidR="009A5ABE">
        <w:rPr>
          <w:sz w:val="28"/>
          <w:szCs w:val="28"/>
        </w:rPr>
        <w:t xml:space="preserve"> детей.</w:t>
      </w:r>
      <w:r w:rsidR="001F5168">
        <w:rPr>
          <w:sz w:val="28"/>
          <w:szCs w:val="28"/>
        </w:rPr>
        <w:t xml:space="preserve"> </w:t>
      </w:r>
    </w:p>
    <w:p w:rsidR="00C539F0" w:rsidRDefault="00C539F0" w:rsidP="00C539F0">
      <w:pPr>
        <w:spacing w:before="232"/>
        <w:ind w:left="996"/>
        <w:jc w:val="both"/>
        <w:rPr>
          <w:sz w:val="28"/>
          <w:szCs w:val="28"/>
        </w:rPr>
      </w:pPr>
      <w:r w:rsidRPr="009E037B">
        <w:rPr>
          <w:b/>
          <w:sz w:val="28"/>
          <w:szCs w:val="28"/>
        </w:rPr>
        <w:t>Таблица</w:t>
      </w:r>
      <w:r w:rsidRPr="009E037B">
        <w:rPr>
          <w:b/>
          <w:spacing w:val="-2"/>
          <w:sz w:val="28"/>
          <w:szCs w:val="28"/>
        </w:rPr>
        <w:t xml:space="preserve"> </w:t>
      </w:r>
      <w:r w:rsidRPr="009E037B">
        <w:rPr>
          <w:b/>
          <w:sz w:val="28"/>
          <w:szCs w:val="28"/>
        </w:rPr>
        <w:t>1.</w:t>
      </w:r>
      <w:r w:rsidRPr="009E037B">
        <w:rPr>
          <w:b/>
          <w:spacing w:val="57"/>
          <w:sz w:val="28"/>
          <w:szCs w:val="28"/>
        </w:rPr>
        <w:t xml:space="preserve"> </w:t>
      </w:r>
      <w:r w:rsidR="007B70B3" w:rsidRPr="009E037B">
        <w:rPr>
          <w:sz w:val="28"/>
          <w:szCs w:val="28"/>
        </w:rPr>
        <w:t>Участники</w:t>
      </w:r>
      <w:r w:rsidR="007B70B3" w:rsidRPr="009E037B">
        <w:rPr>
          <w:spacing w:val="56"/>
          <w:sz w:val="28"/>
          <w:szCs w:val="28"/>
        </w:rPr>
        <w:t xml:space="preserve"> </w:t>
      </w:r>
      <w:r w:rsidR="007B70B3" w:rsidRPr="009E037B">
        <w:rPr>
          <w:spacing w:val="-1"/>
          <w:sz w:val="28"/>
          <w:szCs w:val="28"/>
        </w:rPr>
        <w:t>мониторинга</w:t>
      </w:r>
      <w:r w:rsidRPr="009E037B">
        <w:rPr>
          <w:spacing w:val="56"/>
          <w:sz w:val="28"/>
          <w:szCs w:val="28"/>
        </w:rPr>
        <w:t xml:space="preserve"> </w:t>
      </w:r>
      <w:r w:rsidRPr="009E037B">
        <w:rPr>
          <w:sz w:val="28"/>
          <w:szCs w:val="28"/>
        </w:rPr>
        <w:t>качества</w:t>
      </w:r>
      <w:r w:rsidRPr="009E037B">
        <w:rPr>
          <w:spacing w:val="-2"/>
          <w:sz w:val="28"/>
          <w:szCs w:val="28"/>
        </w:rPr>
        <w:t xml:space="preserve"> </w:t>
      </w:r>
      <w:r w:rsidRPr="009E037B">
        <w:rPr>
          <w:sz w:val="28"/>
          <w:szCs w:val="28"/>
        </w:rPr>
        <w:t>дошкольного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образования</w:t>
      </w:r>
    </w:p>
    <w:p w:rsidR="002329EC" w:rsidRDefault="002329EC" w:rsidP="002329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по количеству </w:t>
      </w:r>
      <w:proofErr w:type="gramStart"/>
      <w:r>
        <w:rPr>
          <w:b/>
          <w:sz w:val="28"/>
          <w:szCs w:val="28"/>
        </w:rPr>
        <w:t>детей  в</w:t>
      </w:r>
      <w:proofErr w:type="gramEnd"/>
      <w:r>
        <w:rPr>
          <w:b/>
          <w:sz w:val="28"/>
          <w:szCs w:val="28"/>
        </w:rPr>
        <w:t xml:space="preserve"> ДОО на 01.06 2021</w:t>
      </w:r>
    </w:p>
    <w:tbl>
      <w:tblPr>
        <w:tblStyle w:val="a9"/>
        <w:tblpPr w:leftFromText="180" w:rightFromText="180" w:vertAnchor="text" w:tblpY="1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2976"/>
      </w:tblGrid>
      <w:tr w:rsidR="002329EC" w:rsidTr="00E36F6E">
        <w:tc>
          <w:tcPr>
            <w:tcW w:w="3114" w:type="dxa"/>
          </w:tcPr>
          <w:p w:rsidR="002329EC" w:rsidRPr="007D6A72" w:rsidRDefault="002329EC" w:rsidP="00232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E36F6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2329EC" w:rsidRPr="007D6A72" w:rsidRDefault="002329EC" w:rsidP="00232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групп</w:t>
            </w:r>
          </w:p>
        </w:tc>
        <w:tc>
          <w:tcPr>
            <w:tcW w:w="2976" w:type="dxa"/>
          </w:tcPr>
          <w:p w:rsidR="002329EC" w:rsidRDefault="00E36F6E" w:rsidP="002329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Списочнй</w:t>
            </w:r>
            <w:proofErr w:type="spellEnd"/>
            <w:r>
              <w:rPr>
                <w:sz w:val="24"/>
                <w:szCs w:val="24"/>
              </w:rPr>
              <w:t xml:space="preserve"> состав</w:t>
            </w:r>
          </w:p>
          <w:p w:rsidR="009C1988" w:rsidRPr="007D6A72" w:rsidRDefault="009C1988" w:rsidP="002329EC">
            <w:pPr>
              <w:rPr>
                <w:sz w:val="24"/>
                <w:szCs w:val="24"/>
              </w:rPr>
            </w:pPr>
          </w:p>
        </w:tc>
      </w:tr>
      <w:tr w:rsidR="00E36F6E" w:rsidRPr="00757359" w:rsidTr="00E36F6E">
        <w:tc>
          <w:tcPr>
            <w:tcW w:w="3114" w:type="dxa"/>
          </w:tcPr>
          <w:p w:rsidR="00E36F6E" w:rsidRPr="005A74E7" w:rsidRDefault="00E36F6E" w:rsidP="00E36F6E">
            <w:r w:rsidRPr="005A74E7">
              <w:t>Муниципальное казенное дошкольное образовательное учреждение общеразвивающего вида «Детский сад № 3 «Аленушка» г. Черкесска</w:t>
            </w:r>
          </w:p>
        </w:tc>
        <w:tc>
          <w:tcPr>
            <w:tcW w:w="2410" w:type="dxa"/>
          </w:tcPr>
          <w:p w:rsidR="00E36F6E" w:rsidRPr="00E36F6E" w:rsidRDefault="00E36F6E" w:rsidP="00E36F6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E36F6E" w:rsidRPr="00E36F6E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36F6E">
              <w:rPr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E36F6E" w:rsidRPr="00757359" w:rsidTr="00E36F6E">
        <w:tc>
          <w:tcPr>
            <w:tcW w:w="3114" w:type="dxa"/>
          </w:tcPr>
          <w:p w:rsidR="00E36F6E" w:rsidRPr="005A74E7" w:rsidRDefault="00E36F6E" w:rsidP="00E36F6E">
            <w:r w:rsidRPr="005A74E7">
              <w:t xml:space="preserve">Муниципальное казенное дошкольное образовательное учреждение общеразвивающего </w:t>
            </w:r>
            <w:proofErr w:type="gramStart"/>
            <w:r w:rsidRPr="005A74E7">
              <w:t>вида  «</w:t>
            </w:r>
            <w:proofErr w:type="gramEnd"/>
            <w:r w:rsidRPr="005A74E7">
              <w:t>Детский сад № 5 Орешек» г. Черкесска</w:t>
            </w:r>
          </w:p>
        </w:tc>
        <w:tc>
          <w:tcPr>
            <w:tcW w:w="2410" w:type="dxa"/>
          </w:tcPr>
          <w:p w:rsidR="00E36F6E" w:rsidRPr="00E36F6E" w:rsidRDefault="00E36F6E" w:rsidP="00E36F6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36F6E" w:rsidRPr="00E36F6E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36F6E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36F6E" w:rsidRPr="00757359" w:rsidTr="00E36F6E">
        <w:tc>
          <w:tcPr>
            <w:tcW w:w="3114" w:type="dxa"/>
          </w:tcPr>
          <w:p w:rsidR="00E36F6E" w:rsidRPr="005A74E7" w:rsidRDefault="00E36F6E" w:rsidP="00E36F6E">
            <w:r w:rsidRPr="005A74E7">
              <w:t>Муниципальное казенное дошкольное образовательное учреждение</w:t>
            </w:r>
          </w:p>
          <w:p w:rsidR="00E36F6E" w:rsidRPr="005A74E7" w:rsidRDefault="00E36F6E" w:rsidP="00E36F6E">
            <w:r w:rsidRPr="005A74E7">
              <w:t>комбинированного вида «Детский сад №6 «Ручеёк» г. Черкесска</w:t>
            </w:r>
          </w:p>
        </w:tc>
        <w:tc>
          <w:tcPr>
            <w:tcW w:w="2410" w:type="dxa"/>
          </w:tcPr>
          <w:p w:rsidR="00E36F6E" w:rsidRPr="00E36F6E" w:rsidRDefault="00E36F6E" w:rsidP="00E36F6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36F6E" w:rsidRPr="00E36F6E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36F6E">
              <w:rPr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E36F6E" w:rsidRPr="00757359" w:rsidTr="00E36F6E">
        <w:tc>
          <w:tcPr>
            <w:tcW w:w="3114" w:type="dxa"/>
          </w:tcPr>
          <w:p w:rsidR="00E36F6E" w:rsidRPr="005A74E7" w:rsidRDefault="00E36F6E" w:rsidP="00E36F6E">
            <w:r w:rsidRPr="005A74E7">
              <w:t xml:space="preserve">Муниципальное казенное дошкольное образовательное учреждение общеразвивающего вида </w:t>
            </w:r>
            <w:r w:rsidRPr="005A74E7">
              <w:lastRenderedPageBreak/>
              <w:t>«Детский сад №7 «Огонёк» г. Черкесска</w:t>
            </w:r>
          </w:p>
        </w:tc>
        <w:tc>
          <w:tcPr>
            <w:tcW w:w="2410" w:type="dxa"/>
          </w:tcPr>
          <w:p w:rsidR="00E36F6E" w:rsidRPr="00E36F6E" w:rsidRDefault="00E36F6E" w:rsidP="00E36F6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</w:tcPr>
          <w:p w:rsidR="00E36F6E" w:rsidRPr="00E36F6E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36F6E">
              <w:rPr>
                <w:color w:val="000000"/>
                <w:sz w:val="24"/>
                <w:szCs w:val="24"/>
                <w:lang w:eastAsia="ru-RU"/>
              </w:rPr>
              <w:t>367</w:t>
            </w:r>
          </w:p>
        </w:tc>
      </w:tr>
      <w:tr w:rsidR="00E36F6E" w:rsidRPr="00757359" w:rsidTr="00E36F6E">
        <w:tc>
          <w:tcPr>
            <w:tcW w:w="3114" w:type="dxa"/>
          </w:tcPr>
          <w:p w:rsidR="00E36F6E" w:rsidRPr="005A74E7" w:rsidRDefault="00E36F6E" w:rsidP="00E36F6E">
            <w:r w:rsidRPr="005A74E7">
              <w:lastRenderedPageBreak/>
              <w:t>Муниципальное казенное дошкольное образовательное учреждение комбинированного вида «Детский сад №8 «Гнёздышко» г. Черкесска</w:t>
            </w:r>
          </w:p>
        </w:tc>
        <w:tc>
          <w:tcPr>
            <w:tcW w:w="2410" w:type="dxa"/>
          </w:tcPr>
          <w:p w:rsidR="00E36F6E" w:rsidRPr="00E36F6E" w:rsidRDefault="00E36F6E" w:rsidP="00E36F6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E36F6E" w:rsidRPr="00E36F6E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36F6E">
              <w:rPr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E36F6E" w:rsidRPr="00757359" w:rsidTr="00E36F6E">
        <w:tc>
          <w:tcPr>
            <w:tcW w:w="3114" w:type="dxa"/>
          </w:tcPr>
          <w:p w:rsidR="00E36F6E" w:rsidRPr="005A74E7" w:rsidRDefault="00E36F6E" w:rsidP="00E36F6E">
            <w:r w:rsidRPr="005A74E7">
              <w:t>Муниципальное казенное дошкольное образовательное учреждение общеразвивающего вида «Детский сад № 10 «Орлёнок» г. Черкесска</w:t>
            </w:r>
          </w:p>
        </w:tc>
        <w:tc>
          <w:tcPr>
            <w:tcW w:w="2410" w:type="dxa"/>
          </w:tcPr>
          <w:p w:rsidR="00E36F6E" w:rsidRPr="00E36F6E" w:rsidRDefault="00E36F6E" w:rsidP="00E36F6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E36F6E" w:rsidRPr="00E36F6E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36F6E">
              <w:rPr>
                <w:color w:val="000000"/>
                <w:sz w:val="24"/>
                <w:szCs w:val="24"/>
                <w:lang w:eastAsia="ru-RU"/>
              </w:rPr>
              <w:t>417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11 «Красная шапочка» г. Черкесска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общеразвивающего вида «Детский сад №12 «Горка»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15 «Сказка» г. Черкесска 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342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 xml:space="preserve">Муниципальное бюджетное общеобразовательное учреждение «Гимназия №16-детский сад» г. Черкесска                     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Муниципальная бюджетная дошкольная образовательная организация</w:t>
            </w:r>
          </w:p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«Центр дошкольного развития Детский сад № 17 «Мамонтёнок» города Черкесска»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415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spacing w:line="276" w:lineRule="auto"/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 xml:space="preserve">Муниципальная бюджетная дошкольная образовательная организация общеразвивающего вида «Детский сад № 18 </w:t>
            </w:r>
            <w:r w:rsidRPr="00F44710">
              <w:rPr>
                <w:sz w:val="24"/>
                <w:szCs w:val="24"/>
              </w:rPr>
              <w:lastRenderedPageBreak/>
              <w:t>«Звёздочка» города Черкесска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lastRenderedPageBreak/>
              <w:t xml:space="preserve">Муниципальное   бюджетное дошкольное образовательное учреждение «Детский сад №19 «Юные капитаны» города Черкесска 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bCs/>
                <w:sz w:val="24"/>
                <w:szCs w:val="24"/>
              </w:rPr>
              <w:t xml:space="preserve">Муниципальное казенное дошкольное образовательное учреждение общеразвивающего вида "Детский сад № 21 "Василек" г. Черкесска                                                       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общеразвивающего вида «Детский сад №26 «</w:t>
            </w:r>
            <w:proofErr w:type="spellStart"/>
            <w:proofErr w:type="gramStart"/>
            <w:r w:rsidRPr="00F44710">
              <w:rPr>
                <w:sz w:val="24"/>
                <w:szCs w:val="24"/>
              </w:rPr>
              <w:t>Ивушка»г</w:t>
            </w:r>
            <w:proofErr w:type="spellEnd"/>
            <w:r w:rsidRPr="00F44710">
              <w:rPr>
                <w:sz w:val="24"/>
                <w:szCs w:val="24"/>
              </w:rPr>
              <w:t>.</w:t>
            </w:r>
            <w:proofErr w:type="gramEnd"/>
            <w:r w:rsidRPr="00F44710">
              <w:rPr>
                <w:sz w:val="24"/>
                <w:szCs w:val="24"/>
              </w:rPr>
              <w:t xml:space="preserve"> Черкесска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457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27 «Аленький цветочек» г. Черкесска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299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29 «Родничок» г. Черкесска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общеразвивающего вида «Детский сад № 31 «Золушка» г. Черкесска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467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№34 «Журавлик» г. Черкесска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506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 xml:space="preserve">Муниципальное казенное дошкольное образовательное </w:t>
            </w:r>
            <w:r w:rsidRPr="00F44710">
              <w:rPr>
                <w:sz w:val="24"/>
                <w:szCs w:val="24"/>
              </w:rPr>
              <w:lastRenderedPageBreak/>
              <w:t>учреждение общеразвивающего вида «Детский сад № 35 «Росинка» г. Черкесска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lastRenderedPageBreak/>
              <w:t>Муниципальное казенное дошкольное образовательное учреждение общеразвивающего вида «Детский сад № 36 «Красная гвоздика» г.</w:t>
            </w:r>
            <w:r w:rsidR="00F44710">
              <w:rPr>
                <w:sz w:val="24"/>
                <w:szCs w:val="24"/>
              </w:rPr>
              <w:t xml:space="preserve"> </w:t>
            </w:r>
            <w:r w:rsidRPr="00F44710">
              <w:rPr>
                <w:sz w:val="24"/>
                <w:szCs w:val="24"/>
              </w:rPr>
              <w:t>Черкесска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37 «Полет» г. Черкесска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 xml:space="preserve">Муниципальное бюджетное общеобразовательное учреждение «Центр образования №11» </w:t>
            </w:r>
            <w:r w:rsidR="00F44710" w:rsidRPr="00F44710">
              <w:rPr>
                <w:sz w:val="24"/>
                <w:szCs w:val="24"/>
              </w:rPr>
              <w:t>г. Черкесска</w:t>
            </w:r>
            <w:r w:rsidR="00F44710">
              <w:rPr>
                <w:sz w:val="24"/>
                <w:szCs w:val="24"/>
              </w:rPr>
              <w:t xml:space="preserve"> детский сад «Солнышко».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rPr>
                <w:sz w:val="24"/>
                <w:szCs w:val="24"/>
              </w:rPr>
            </w:pPr>
            <w:r w:rsidRPr="00F44710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E36F6E" w:rsidRPr="00F44710" w:rsidTr="00E36F6E">
        <w:tc>
          <w:tcPr>
            <w:tcW w:w="3114" w:type="dxa"/>
          </w:tcPr>
          <w:p w:rsidR="00E36F6E" w:rsidRPr="00F44710" w:rsidRDefault="00E36F6E" w:rsidP="00E36F6E">
            <w:pPr>
              <w:jc w:val="center"/>
              <w:rPr>
                <w:b/>
                <w:sz w:val="24"/>
                <w:szCs w:val="24"/>
              </w:rPr>
            </w:pPr>
            <w:r w:rsidRPr="00F4471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E36F6E" w:rsidRPr="00F44710" w:rsidRDefault="00E36F6E" w:rsidP="00E36F6E">
            <w:pPr>
              <w:tabs>
                <w:tab w:val="left" w:pos="840"/>
              </w:tabs>
              <w:rPr>
                <w:b/>
                <w:sz w:val="24"/>
                <w:szCs w:val="24"/>
              </w:rPr>
            </w:pPr>
            <w:r w:rsidRPr="00F44710">
              <w:rPr>
                <w:b/>
                <w:sz w:val="24"/>
                <w:szCs w:val="24"/>
              </w:rPr>
              <w:t>212</w:t>
            </w:r>
            <w:r w:rsidRPr="00F44710">
              <w:rPr>
                <w:b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E36F6E" w:rsidRPr="00F44710" w:rsidRDefault="00E36F6E" w:rsidP="00E36F6E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44710">
              <w:rPr>
                <w:b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F44710">
              <w:rPr>
                <w:b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 w:rsidRPr="00F44710">
              <w:rPr>
                <w:b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44710">
              <w:rPr>
                <w:b/>
                <w:noProof/>
                <w:color w:val="000000"/>
                <w:sz w:val="24"/>
                <w:szCs w:val="24"/>
                <w:lang w:eastAsia="ru-RU"/>
              </w:rPr>
              <w:t>6611</w:t>
            </w:r>
            <w:r w:rsidRPr="00F44710">
              <w:rPr>
                <w:b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2329EC" w:rsidRPr="00F44710" w:rsidRDefault="002329EC" w:rsidP="002329EC">
      <w:pPr>
        <w:jc w:val="center"/>
        <w:rPr>
          <w:sz w:val="24"/>
          <w:szCs w:val="24"/>
        </w:rPr>
      </w:pPr>
    </w:p>
    <w:p w:rsidR="002329EC" w:rsidRPr="00F44710" w:rsidRDefault="002329EC" w:rsidP="002329EC">
      <w:pPr>
        <w:rPr>
          <w:sz w:val="24"/>
          <w:szCs w:val="24"/>
        </w:rPr>
      </w:pPr>
      <w:r w:rsidRPr="00F44710">
        <w:rPr>
          <w:sz w:val="24"/>
          <w:szCs w:val="24"/>
        </w:rPr>
        <w:br w:type="textWrapping" w:clear="all"/>
      </w:r>
    </w:p>
    <w:p w:rsidR="002329EC" w:rsidRPr="00F44710" w:rsidRDefault="002329EC" w:rsidP="00C539F0">
      <w:pPr>
        <w:spacing w:before="232"/>
        <w:ind w:left="996"/>
        <w:jc w:val="both"/>
        <w:rPr>
          <w:sz w:val="24"/>
          <w:szCs w:val="24"/>
        </w:rPr>
      </w:pPr>
    </w:p>
    <w:p w:rsidR="00C539F0" w:rsidRPr="00F44710" w:rsidRDefault="00C539F0" w:rsidP="00C539F0">
      <w:pPr>
        <w:pStyle w:val="a6"/>
        <w:spacing w:before="4" w:after="1"/>
        <w:rPr>
          <w:sz w:val="24"/>
          <w:szCs w:val="24"/>
        </w:rPr>
      </w:pPr>
    </w:p>
    <w:p w:rsidR="00C539F0" w:rsidRPr="00F44710" w:rsidRDefault="00C539F0" w:rsidP="00C539F0">
      <w:pPr>
        <w:pStyle w:val="a6"/>
        <w:ind w:right="708"/>
        <w:rPr>
          <w:b/>
          <w:sz w:val="24"/>
          <w:szCs w:val="24"/>
        </w:rPr>
      </w:pPr>
    </w:p>
    <w:p w:rsidR="00C50386" w:rsidRDefault="00A54820" w:rsidP="00C50386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u w:color="000000"/>
          <w:bdr w:val="nil"/>
          <w:lang w:eastAsia="ru-RU"/>
        </w:rPr>
        <w:t xml:space="preserve">В городе Черкесске </w:t>
      </w:r>
      <w:proofErr w:type="gramStart"/>
      <w:r>
        <w:rPr>
          <w:color w:val="000000"/>
          <w:sz w:val="28"/>
          <w:szCs w:val="28"/>
          <w:u w:color="000000"/>
          <w:bdr w:val="nil"/>
          <w:lang w:eastAsia="ru-RU"/>
        </w:rPr>
        <w:t>в  6</w:t>
      </w:r>
      <w:proofErr w:type="gramEnd"/>
      <w:r>
        <w:rPr>
          <w:color w:val="000000"/>
          <w:sz w:val="28"/>
          <w:szCs w:val="28"/>
          <w:u w:color="000000"/>
          <w:bdr w:val="nil"/>
          <w:lang w:eastAsia="ru-RU"/>
        </w:rPr>
        <w:t xml:space="preserve"> детских садах</w:t>
      </w:r>
      <w:r w:rsidR="00C50386">
        <w:rPr>
          <w:color w:val="000000"/>
          <w:sz w:val="28"/>
          <w:szCs w:val="28"/>
          <w:u w:color="000000"/>
          <w:bdr w:val="nil"/>
          <w:lang w:eastAsia="ru-RU"/>
        </w:rPr>
        <w:t xml:space="preserve"> созданы группы компенсирующей направленности для воспитания и развития </w:t>
      </w:r>
      <w:r w:rsidR="00C50386">
        <w:rPr>
          <w:sz w:val="28"/>
          <w:szCs w:val="28"/>
          <w:lang w:eastAsia="ru-RU"/>
        </w:rPr>
        <w:t xml:space="preserve">воспитанников </w:t>
      </w:r>
      <w:r w:rsidR="00C50386" w:rsidRPr="006A03CB">
        <w:rPr>
          <w:sz w:val="28"/>
          <w:szCs w:val="28"/>
          <w:lang w:eastAsia="ru-RU"/>
        </w:rPr>
        <w:t>с ОВЗ и с инвалидностью</w:t>
      </w:r>
      <w:r w:rsidR="00C50386">
        <w:rPr>
          <w:sz w:val="28"/>
          <w:szCs w:val="28"/>
          <w:lang w:eastAsia="ru-RU"/>
        </w:rPr>
        <w:t xml:space="preserve">.                                                       </w:t>
      </w:r>
    </w:p>
    <w:p w:rsidR="00C50386" w:rsidRDefault="00C50386" w:rsidP="00C5038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C50386">
        <w:rPr>
          <w:b/>
          <w:sz w:val="28"/>
          <w:szCs w:val="28"/>
          <w:lang w:eastAsia="ru-RU"/>
        </w:rPr>
        <w:t>Таблица 2. Группы компенсирующей направленности</w:t>
      </w:r>
      <w:r>
        <w:rPr>
          <w:sz w:val="28"/>
          <w:szCs w:val="28"/>
          <w:lang w:eastAsia="ru-RU"/>
        </w:rPr>
        <w:t>.</w:t>
      </w:r>
    </w:p>
    <w:p w:rsidR="00C50386" w:rsidRDefault="00C50386" w:rsidP="00C50386">
      <w:pPr>
        <w:rPr>
          <w:sz w:val="28"/>
          <w:szCs w:val="28"/>
        </w:rPr>
      </w:pPr>
      <w:r w:rsidRPr="00C50386">
        <w:rPr>
          <w:b/>
          <w:sz w:val="28"/>
          <w:szCs w:val="28"/>
        </w:rPr>
        <w:t>Информация по количеству детей в компенсирующих группах ДОО</w:t>
      </w:r>
      <w:r>
        <w:rPr>
          <w:sz w:val="28"/>
          <w:szCs w:val="28"/>
        </w:rPr>
        <w:t xml:space="preserve"> </w:t>
      </w:r>
    </w:p>
    <w:p w:rsidR="00C50386" w:rsidRPr="00C50386" w:rsidRDefault="00C50386" w:rsidP="00C50386">
      <w:pPr>
        <w:rPr>
          <w:b/>
          <w:sz w:val="28"/>
          <w:szCs w:val="28"/>
        </w:rPr>
      </w:pPr>
      <w:r w:rsidRPr="00C50386">
        <w:rPr>
          <w:b/>
          <w:sz w:val="28"/>
          <w:szCs w:val="28"/>
        </w:rPr>
        <w:t>на 01.06.2021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581"/>
        <w:gridCol w:w="2347"/>
        <w:gridCol w:w="2980"/>
      </w:tblGrid>
      <w:tr w:rsidR="00C50386" w:rsidTr="00C50386">
        <w:tc>
          <w:tcPr>
            <w:tcW w:w="769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№ п/п</w:t>
            </w:r>
          </w:p>
        </w:tc>
        <w:tc>
          <w:tcPr>
            <w:tcW w:w="2581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№ МДОУ</w:t>
            </w:r>
          </w:p>
        </w:tc>
        <w:tc>
          <w:tcPr>
            <w:tcW w:w="2347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Кол-во групп,</w:t>
            </w:r>
          </w:p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компенсирующей направленности</w:t>
            </w:r>
          </w:p>
        </w:tc>
        <w:tc>
          <w:tcPr>
            <w:tcW w:w="2980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Кол-во детей</w:t>
            </w:r>
          </w:p>
        </w:tc>
      </w:tr>
      <w:tr w:rsidR="00C50386" w:rsidTr="00C50386">
        <w:tc>
          <w:tcPr>
            <w:tcW w:w="769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E36F6E" w:rsidRPr="00E36F6E" w:rsidRDefault="00E36F6E" w:rsidP="00E36F6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Муниципальное казенное дошкольное образовательное учреждение</w:t>
            </w:r>
          </w:p>
          <w:p w:rsidR="00C50386" w:rsidRPr="00E36F6E" w:rsidRDefault="00E36F6E" w:rsidP="00E36F6E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комбинированного вида «Детский сад №6 «Ручеёк» г. Черкесска</w:t>
            </w:r>
          </w:p>
        </w:tc>
        <w:tc>
          <w:tcPr>
            <w:tcW w:w="2347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1- ОНР</w:t>
            </w:r>
          </w:p>
        </w:tc>
        <w:tc>
          <w:tcPr>
            <w:tcW w:w="2980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7</w:t>
            </w:r>
          </w:p>
        </w:tc>
      </w:tr>
      <w:tr w:rsidR="00C50386" w:rsidTr="00C50386">
        <w:tc>
          <w:tcPr>
            <w:tcW w:w="769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C50386" w:rsidRPr="00E36F6E" w:rsidRDefault="00E36F6E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 xml:space="preserve">Муниципальное казенное дошкольное образовательное учреждение комбинированного вида «Детский сад №8 «Гнёздышко» г. </w:t>
            </w:r>
            <w:r w:rsidRPr="00E36F6E">
              <w:rPr>
                <w:sz w:val="24"/>
                <w:szCs w:val="24"/>
              </w:rPr>
              <w:lastRenderedPageBreak/>
              <w:t>Черкесска</w:t>
            </w:r>
          </w:p>
        </w:tc>
        <w:tc>
          <w:tcPr>
            <w:tcW w:w="2347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lastRenderedPageBreak/>
              <w:t>1- ОНР</w:t>
            </w:r>
          </w:p>
        </w:tc>
        <w:tc>
          <w:tcPr>
            <w:tcW w:w="2980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10</w:t>
            </w:r>
          </w:p>
        </w:tc>
      </w:tr>
      <w:tr w:rsidR="00C50386" w:rsidTr="00C50386">
        <w:tc>
          <w:tcPr>
            <w:tcW w:w="769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81" w:type="dxa"/>
          </w:tcPr>
          <w:p w:rsidR="00C50386" w:rsidRPr="00E36F6E" w:rsidRDefault="00E36F6E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11 «Красная шапочка» г. Черкесска</w:t>
            </w:r>
          </w:p>
        </w:tc>
        <w:tc>
          <w:tcPr>
            <w:tcW w:w="2347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1- ОНР, 1- для слабослышащих детей</w:t>
            </w:r>
          </w:p>
        </w:tc>
        <w:tc>
          <w:tcPr>
            <w:tcW w:w="2980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 xml:space="preserve">1 ОНР-10, </w:t>
            </w:r>
          </w:p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1 - слабослышащих-6</w:t>
            </w:r>
          </w:p>
        </w:tc>
      </w:tr>
      <w:tr w:rsidR="00C50386" w:rsidTr="00C50386">
        <w:tc>
          <w:tcPr>
            <w:tcW w:w="769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C50386" w:rsidRPr="00E36F6E" w:rsidRDefault="00E36F6E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29 «Родничок» г. Черкесска</w:t>
            </w:r>
          </w:p>
        </w:tc>
        <w:tc>
          <w:tcPr>
            <w:tcW w:w="2347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3 - ОНР</w:t>
            </w:r>
          </w:p>
        </w:tc>
        <w:tc>
          <w:tcPr>
            <w:tcW w:w="2980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31</w:t>
            </w:r>
          </w:p>
        </w:tc>
      </w:tr>
      <w:tr w:rsidR="00C50386" w:rsidTr="00C50386">
        <w:tc>
          <w:tcPr>
            <w:tcW w:w="769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C50386" w:rsidRPr="00E36F6E" w:rsidRDefault="00E36F6E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№34 «Журавлик» г. Черкесска</w:t>
            </w:r>
          </w:p>
        </w:tc>
        <w:tc>
          <w:tcPr>
            <w:tcW w:w="2347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2 - для слабовидящих детей</w:t>
            </w:r>
          </w:p>
        </w:tc>
        <w:tc>
          <w:tcPr>
            <w:tcW w:w="2980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26</w:t>
            </w:r>
          </w:p>
        </w:tc>
      </w:tr>
      <w:tr w:rsidR="00C50386" w:rsidTr="00C50386">
        <w:tc>
          <w:tcPr>
            <w:tcW w:w="769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C50386" w:rsidRPr="00E36F6E" w:rsidRDefault="00E36F6E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Муниципальное казенное дошкольное образовательное учреждение комбинированного вида «Детский сад № 37 «Полет» г. Черкесска</w:t>
            </w:r>
          </w:p>
        </w:tc>
        <w:tc>
          <w:tcPr>
            <w:tcW w:w="2347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1 - ЗПР</w:t>
            </w:r>
          </w:p>
        </w:tc>
        <w:tc>
          <w:tcPr>
            <w:tcW w:w="2980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13</w:t>
            </w:r>
          </w:p>
        </w:tc>
      </w:tr>
      <w:tr w:rsidR="00C50386" w:rsidTr="00C50386">
        <w:tc>
          <w:tcPr>
            <w:tcW w:w="769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ИТОГО:</w:t>
            </w:r>
          </w:p>
        </w:tc>
        <w:tc>
          <w:tcPr>
            <w:tcW w:w="2347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10</w:t>
            </w:r>
          </w:p>
        </w:tc>
        <w:tc>
          <w:tcPr>
            <w:tcW w:w="2980" w:type="dxa"/>
          </w:tcPr>
          <w:p w:rsidR="00C50386" w:rsidRPr="00E36F6E" w:rsidRDefault="00C50386" w:rsidP="00BA5643">
            <w:pPr>
              <w:rPr>
                <w:sz w:val="24"/>
                <w:szCs w:val="24"/>
              </w:rPr>
            </w:pPr>
            <w:r w:rsidRPr="00E36F6E">
              <w:rPr>
                <w:sz w:val="24"/>
                <w:szCs w:val="24"/>
              </w:rPr>
              <w:t>103</w:t>
            </w:r>
          </w:p>
        </w:tc>
      </w:tr>
    </w:tbl>
    <w:p w:rsidR="00C50386" w:rsidRPr="008A60DE" w:rsidRDefault="00C50386" w:rsidP="00C50386">
      <w:pPr>
        <w:ind w:firstLine="709"/>
        <w:jc w:val="both"/>
        <w:rPr>
          <w:sz w:val="28"/>
          <w:szCs w:val="28"/>
          <w:lang w:eastAsia="ru-RU"/>
        </w:rPr>
      </w:pPr>
    </w:p>
    <w:p w:rsidR="00C50386" w:rsidRPr="001A0CD1" w:rsidRDefault="00C50386" w:rsidP="001A0CD1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  <w:u w:color="000000"/>
          <w:bdr w:val="nil"/>
          <w:lang w:eastAsia="ru-RU"/>
        </w:rPr>
      </w:pPr>
      <w:r w:rsidRPr="008A60DE">
        <w:rPr>
          <w:color w:val="000000"/>
          <w:sz w:val="28"/>
          <w:szCs w:val="28"/>
          <w:u w:color="000000"/>
          <w:bdr w:val="nil"/>
          <w:lang w:eastAsia="ru-RU"/>
        </w:rPr>
        <w:t xml:space="preserve">Включение детей с инвалидностью и </w:t>
      </w:r>
      <w:r>
        <w:rPr>
          <w:color w:val="000000"/>
          <w:sz w:val="28"/>
          <w:szCs w:val="28"/>
          <w:u w:color="000000"/>
          <w:bdr w:val="nil"/>
          <w:lang w:eastAsia="ru-RU"/>
        </w:rPr>
        <w:t xml:space="preserve">с </w:t>
      </w:r>
      <w:r w:rsidRPr="008A60DE">
        <w:rPr>
          <w:color w:val="000000"/>
          <w:sz w:val="28"/>
          <w:szCs w:val="28"/>
          <w:u w:color="000000"/>
          <w:bdr w:val="nil"/>
          <w:lang w:eastAsia="ru-RU"/>
        </w:rPr>
        <w:t>ОВЗ в систему образования</w:t>
      </w:r>
      <w:r>
        <w:rPr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8A60DE">
        <w:rPr>
          <w:color w:val="000000"/>
          <w:sz w:val="28"/>
          <w:szCs w:val="28"/>
          <w:u w:color="000000"/>
          <w:bdr w:val="nil"/>
          <w:lang w:eastAsia="ru-RU"/>
        </w:rPr>
        <w:t xml:space="preserve">начинается с раннего возраста. Во исполнение положений Концепции развития ранней помощи в Российской Федерации на период до 2020 года </w:t>
      </w:r>
      <w:r>
        <w:rPr>
          <w:color w:val="000000"/>
          <w:sz w:val="28"/>
          <w:szCs w:val="28"/>
          <w:u w:color="000000"/>
          <w:bdr w:val="nil"/>
          <w:lang w:eastAsia="ru-RU"/>
        </w:rPr>
        <w:t>н</w:t>
      </w:r>
      <w:r w:rsidRPr="0029234C">
        <w:rPr>
          <w:color w:val="000000"/>
          <w:sz w:val="28"/>
          <w:szCs w:val="28"/>
          <w:u w:color="000000"/>
          <w:bdr w:val="nil"/>
          <w:lang w:eastAsia="ru-RU"/>
        </w:rPr>
        <w:t>а основании Постановления №123 от 24.05.2016 г. Правительства Карачаево-Черкесской Республики «Об организации в Карачаево-Черкесской Республике системы ранней помощи детям-инвалидам, детям с ограниченными возможностями здоровья и их семьям» определена организация</w:t>
      </w:r>
      <w:r>
        <w:rPr>
          <w:color w:val="000000"/>
          <w:sz w:val="28"/>
          <w:szCs w:val="28"/>
          <w:u w:color="000000"/>
          <w:bdr w:val="nil"/>
          <w:lang w:eastAsia="ru-RU"/>
        </w:rPr>
        <w:t xml:space="preserve"> в городе Черкесске</w:t>
      </w:r>
      <w:r w:rsidR="006335D2">
        <w:rPr>
          <w:color w:val="000000"/>
          <w:sz w:val="28"/>
          <w:szCs w:val="28"/>
          <w:u w:color="000000"/>
          <w:bdr w:val="nil"/>
          <w:lang w:eastAsia="ru-RU"/>
        </w:rPr>
        <w:t xml:space="preserve"> МКДОУ Д/С  № 6 «Ручеек»,</w:t>
      </w:r>
      <w:r w:rsidRPr="0029234C">
        <w:rPr>
          <w:color w:val="000000"/>
          <w:sz w:val="28"/>
          <w:szCs w:val="28"/>
          <w:u w:color="000000"/>
          <w:bdr w:val="nil"/>
          <w:lang w:eastAsia="ru-RU"/>
        </w:rPr>
        <w:t xml:space="preserve"> оказывающая раннюю помощь детям-инвалидам, детям с ограниченными возм</w:t>
      </w:r>
      <w:r>
        <w:rPr>
          <w:color w:val="000000"/>
          <w:sz w:val="28"/>
          <w:szCs w:val="28"/>
          <w:u w:color="000000"/>
          <w:bdr w:val="nil"/>
          <w:lang w:eastAsia="ru-RU"/>
        </w:rPr>
        <w:t>о</w:t>
      </w:r>
      <w:r w:rsidR="006335D2">
        <w:rPr>
          <w:color w:val="000000"/>
          <w:sz w:val="28"/>
          <w:szCs w:val="28"/>
          <w:u w:color="000000"/>
          <w:bdr w:val="nil"/>
          <w:lang w:eastAsia="ru-RU"/>
        </w:rPr>
        <w:t xml:space="preserve">жностями здоровья и их семьям. 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>В 2020</w:t>
      </w:r>
      <w:r w:rsidR="006335D2"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- 2021 учебном </w:t>
      </w:r>
      <w:r w:rsidR="006335D2"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>году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color w:val="000000" w:themeColor="text1"/>
          <w:sz w:val="28"/>
          <w:szCs w:val="28"/>
          <w:u w:color="000000"/>
          <w:bdr w:val="nil"/>
          <w:lang w:eastAsia="ru-RU"/>
        </w:rPr>
        <w:t>с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>лужба ранней помощи в заочном режим</w:t>
      </w:r>
      <w:r>
        <w:rPr>
          <w:color w:val="000000" w:themeColor="text1"/>
          <w:sz w:val="28"/>
          <w:szCs w:val="28"/>
          <w:u w:color="000000"/>
          <w:bdr w:val="nil"/>
          <w:lang w:eastAsia="ru-RU"/>
        </w:rPr>
        <w:t>е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 рассмотрела </w:t>
      </w:r>
      <w:r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1 обращение 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законных представителей детей от 0 до 3 лет и </w:t>
      </w:r>
      <w:r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в очном режиме - 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>25 детей возрастной категории от 3 до 7 лет</w:t>
      </w:r>
      <w:r w:rsidR="001F0BD2">
        <w:rPr>
          <w:color w:val="000000" w:themeColor="text1"/>
          <w:sz w:val="28"/>
          <w:szCs w:val="28"/>
          <w:u w:color="000000"/>
          <w:bdr w:val="nil"/>
          <w:lang w:eastAsia="ru-RU"/>
        </w:rPr>
        <w:t>.</w:t>
      </w:r>
      <w:r w:rsidRPr="003925D1">
        <w:rPr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</w:p>
    <w:p w:rsidR="00C539F0" w:rsidRPr="00781024" w:rsidRDefault="00C539F0" w:rsidP="00C539F0">
      <w:pPr>
        <w:pStyle w:val="a6"/>
        <w:numPr>
          <w:ilvl w:val="0"/>
          <w:numId w:val="6"/>
        </w:numPr>
        <w:ind w:right="708"/>
        <w:jc w:val="both"/>
        <w:rPr>
          <w:b/>
          <w:sz w:val="28"/>
          <w:szCs w:val="28"/>
        </w:rPr>
      </w:pPr>
      <w:r w:rsidRPr="00781024">
        <w:rPr>
          <w:b/>
          <w:sz w:val="28"/>
          <w:szCs w:val="28"/>
        </w:rPr>
        <w:t>Качество образовательных программ дошкольного образования</w:t>
      </w:r>
    </w:p>
    <w:p w:rsidR="001F0BD2" w:rsidRDefault="00C539F0" w:rsidP="00C539F0">
      <w:pPr>
        <w:pStyle w:val="a6"/>
        <w:ind w:right="-1" w:firstLine="360"/>
        <w:jc w:val="both"/>
        <w:rPr>
          <w:sz w:val="28"/>
          <w:szCs w:val="28"/>
        </w:rPr>
      </w:pPr>
      <w:r w:rsidRPr="009E037B">
        <w:rPr>
          <w:sz w:val="28"/>
          <w:szCs w:val="28"/>
        </w:rPr>
        <w:lastRenderedPageBreak/>
        <w:t>Образовательный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процесс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="009A5ABE">
        <w:rPr>
          <w:spacing w:val="1"/>
          <w:sz w:val="28"/>
          <w:szCs w:val="28"/>
        </w:rPr>
        <w:t>М</w:t>
      </w:r>
      <w:r w:rsidRPr="009E037B">
        <w:rPr>
          <w:sz w:val="28"/>
          <w:szCs w:val="28"/>
        </w:rPr>
        <w:t>ДОО</w:t>
      </w:r>
      <w:r w:rsidRPr="009E037B">
        <w:rPr>
          <w:spacing w:val="1"/>
          <w:sz w:val="28"/>
          <w:szCs w:val="28"/>
        </w:rPr>
        <w:t xml:space="preserve"> </w:t>
      </w:r>
      <w:r w:rsidR="0021572B">
        <w:rPr>
          <w:sz w:val="28"/>
          <w:szCs w:val="28"/>
        </w:rPr>
        <w:t xml:space="preserve">города Черкесска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2020-2021 учебном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году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строился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на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основе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 xml:space="preserve">разработанных </w:t>
      </w:r>
      <w:r w:rsidR="0021572B">
        <w:rPr>
          <w:sz w:val="28"/>
          <w:szCs w:val="28"/>
        </w:rPr>
        <w:t>и утвержденных каждым муниципальным дошкольным</w:t>
      </w:r>
      <w:r w:rsidR="007B70B3">
        <w:rPr>
          <w:sz w:val="28"/>
          <w:szCs w:val="28"/>
        </w:rPr>
        <w:t xml:space="preserve"> </w:t>
      </w:r>
      <w:r w:rsidR="006335D2">
        <w:rPr>
          <w:sz w:val="28"/>
          <w:szCs w:val="28"/>
        </w:rPr>
        <w:t>образовательным учреждением</w:t>
      </w:r>
      <w:r w:rsidR="0021572B">
        <w:rPr>
          <w:sz w:val="28"/>
          <w:szCs w:val="28"/>
        </w:rPr>
        <w:t xml:space="preserve"> основных </w:t>
      </w:r>
      <w:r w:rsidRPr="009E037B">
        <w:rPr>
          <w:sz w:val="28"/>
          <w:szCs w:val="28"/>
        </w:rPr>
        <w:t>образовательных программ дошкольного образования, режима дня, который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устанавливает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распорядок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бодрствования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сна,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приема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пищи,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гигиенических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 xml:space="preserve">оздоровительных </w:t>
      </w:r>
      <w:r w:rsidR="0021572B">
        <w:rPr>
          <w:sz w:val="28"/>
          <w:szCs w:val="28"/>
        </w:rPr>
        <w:t>процедур, организации</w:t>
      </w:r>
      <w:r w:rsidRPr="009E037B">
        <w:rPr>
          <w:sz w:val="28"/>
          <w:szCs w:val="28"/>
        </w:rPr>
        <w:t xml:space="preserve"> непосредственно</w:t>
      </w:r>
      <w:r w:rsidR="006335D2">
        <w:rPr>
          <w:sz w:val="28"/>
          <w:szCs w:val="28"/>
        </w:rPr>
        <w:t>й</w:t>
      </w:r>
      <w:r w:rsidRPr="009E037B">
        <w:rPr>
          <w:sz w:val="28"/>
          <w:szCs w:val="28"/>
        </w:rPr>
        <w:t xml:space="preserve"> образовательной деятельности,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прогулок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и самостоятельной</w:t>
      </w:r>
      <w:r>
        <w:rPr>
          <w:sz w:val="28"/>
          <w:szCs w:val="28"/>
        </w:rPr>
        <w:t xml:space="preserve"> </w:t>
      </w:r>
      <w:r w:rsidR="0021572B">
        <w:rPr>
          <w:sz w:val="28"/>
          <w:szCs w:val="28"/>
        </w:rPr>
        <w:t>деятельности воспитанников. В 23</w:t>
      </w:r>
      <w:r>
        <w:rPr>
          <w:sz w:val="28"/>
          <w:szCs w:val="28"/>
        </w:rPr>
        <w:t xml:space="preserve"> </w:t>
      </w:r>
      <w:r w:rsidR="009A5ABE"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>образовательных организациях (100%)</w:t>
      </w:r>
      <w:r w:rsidR="009A5ABE">
        <w:rPr>
          <w:sz w:val="28"/>
          <w:szCs w:val="28"/>
        </w:rPr>
        <w:t xml:space="preserve"> </w:t>
      </w:r>
      <w:r w:rsidR="006335D2">
        <w:rPr>
          <w:sz w:val="28"/>
          <w:szCs w:val="28"/>
        </w:rPr>
        <w:t xml:space="preserve">основные </w:t>
      </w:r>
      <w:r w:rsidR="006335D2" w:rsidRPr="009E037B">
        <w:rPr>
          <w:sz w:val="28"/>
          <w:szCs w:val="28"/>
        </w:rPr>
        <w:t>образовательные</w:t>
      </w:r>
      <w:r w:rsidRPr="009E037B">
        <w:rPr>
          <w:sz w:val="28"/>
          <w:szCs w:val="28"/>
        </w:rPr>
        <w:t xml:space="preserve"> программы разраб</w:t>
      </w:r>
      <w:r>
        <w:rPr>
          <w:sz w:val="28"/>
          <w:szCs w:val="28"/>
        </w:rPr>
        <w:t xml:space="preserve">отаны в соответствии </w:t>
      </w:r>
      <w:r w:rsidR="006335D2">
        <w:rPr>
          <w:sz w:val="28"/>
          <w:szCs w:val="28"/>
        </w:rPr>
        <w:t>с ФГОС</w:t>
      </w:r>
      <w:r>
        <w:rPr>
          <w:sz w:val="28"/>
          <w:szCs w:val="28"/>
        </w:rPr>
        <w:t xml:space="preserve"> ДО</w:t>
      </w:r>
      <w:r w:rsidRPr="009E037B">
        <w:rPr>
          <w:sz w:val="28"/>
          <w:szCs w:val="28"/>
        </w:rPr>
        <w:t>.</w:t>
      </w:r>
      <w:r w:rsidR="001F0BD2">
        <w:rPr>
          <w:sz w:val="28"/>
          <w:szCs w:val="28"/>
        </w:rPr>
        <w:t xml:space="preserve"> </w:t>
      </w:r>
    </w:p>
    <w:p w:rsidR="001F0BD2" w:rsidRDefault="001F0BD2" w:rsidP="001F0BD2">
      <w:pPr>
        <w:pStyle w:val="a6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 дошкольных образовательных организациях в 10 группах компенсирующей направленности воспитательный и образовательный процесс осуществлялся на основе разработанных и утвержденных адаптированных основных образовательных </w:t>
      </w:r>
      <w:r w:rsidR="00297D0D">
        <w:rPr>
          <w:sz w:val="28"/>
          <w:szCs w:val="28"/>
        </w:rPr>
        <w:t>программ по</w:t>
      </w:r>
      <w:r>
        <w:rPr>
          <w:sz w:val="28"/>
          <w:szCs w:val="28"/>
        </w:rPr>
        <w:t xml:space="preserve"> направлениям</w:t>
      </w:r>
      <w:r w:rsidR="00BB0EE0">
        <w:rPr>
          <w:sz w:val="28"/>
          <w:szCs w:val="28"/>
        </w:rPr>
        <w:t>.</w:t>
      </w:r>
    </w:p>
    <w:p w:rsidR="00BB0EE0" w:rsidRDefault="00BB0EE0" w:rsidP="00BB0EE0">
      <w:pPr>
        <w:pStyle w:val="a6"/>
        <w:numPr>
          <w:ilvl w:val="0"/>
          <w:numId w:val="6"/>
        </w:numPr>
        <w:ind w:right="825"/>
        <w:jc w:val="both"/>
        <w:rPr>
          <w:b/>
          <w:sz w:val="28"/>
          <w:szCs w:val="28"/>
        </w:rPr>
      </w:pPr>
      <w:r w:rsidRPr="00234600">
        <w:rPr>
          <w:b/>
          <w:sz w:val="28"/>
          <w:szCs w:val="28"/>
        </w:rPr>
        <w:t>Качество реализации адаптированных основных образовательных программ в ДОО</w:t>
      </w:r>
      <w:r>
        <w:rPr>
          <w:b/>
          <w:sz w:val="28"/>
          <w:szCs w:val="28"/>
        </w:rPr>
        <w:t>.</w:t>
      </w:r>
    </w:p>
    <w:p w:rsidR="00BB0EE0" w:rsidRPr="0016499C" w:rsidRDefault="00BB0EE0" w:rsidP="00BB0EE0">
      <w:pPr>
        <w:pStyle w:val="a6"/>
        <w:ind w:right="-1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В 2020-2021 учебном году в ДОО б</w:t>
      </w:r>
      <w:r w:rsidRPr="0016499C">
        <w:rPr>
          <w:sz w:val="28"/>
          <w:szCs w:val="28"/>
        </w:rPr>
        <w:t>ольшое внимание уделялось созданию равных возможностей в получении</w:t>
      </w:r>
      <w:r w:rsidRPr="0016499C">
        <w:rPr>
          <w:spacing w:val="-57"/>
          <w:sz w:val="28"/>
          <w:szCs w:val="28"/>
        </w:rPr>
        <w:t xml:space="preserve"> </w:t>
      </w:r>
      <w:r w:rsidRPr="0016499C">
        <w:rPr>
          <w:sz w:val="28"/>
          <w:szCs w:val="28"/>
        </w:rPr>
        <w:t>качественного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дошкольного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образования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для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с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особыми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образовательными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потребностями. В результате участия в государственной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программе</w:t>
      </w:r>
      <w:r w:rsidRPr="0016499C">
        <w:rPr>
          <w:spacing w:val="4"/>
          <w:sz w:val="28"/>
          <w:szCs w:val="28"/>
        </w:rPr>
        <w:t xml:space="preserve"> </w:t>
      </w:r>
      <w:r w:rsidRPr="0016499C">
        <w:rPr>
          <w:sz w:val="28"/>
          <w:szCs w:val="28"/>
        </w:rPr>
        <w:t>«Доступная</w:t>
      </w:r>
      <w:r w:rsidRPr="0016499C">
        <w:rPr>
          <w:spacing w:val="60"/>
          <w:sz w:val="28"/>
          <w:szCs w:val="28"/>
        </w:rPr>
        <w:t xml:space="preserve"> </w:t>
      </w:r>
      <w:r w:rsidRPr="0016499C">
        <w:rPr>
          <w:sz w:val="28"/>
          <w:szCs w:val="28"/>
        </w:rPr>
        <w:t>среда»</w:t>
      </w:r>
      <w:r w:rsidRPr="0016499C">
        <w:rPr>
          <w:spacing w:val="55"/>
          <w:sz w:val="28"/>
          <w:szCs w:val="28"/>
        </w:rPr>
        <w:t xml:space="preserve"> </w:t>
      </w:r>
      <w:r w:rsidRPr="0016499C">
        <w:rPr>
          <w:sz w:val="28"/>
          <w:szCs w:val="28"/>
        </w:rPr>
        <w:t>создана</w:t>
      </w:r>
      <w:r w:rsidRPr="0016499C">
        <w:rPr>
          <w:spacing w:val="59"/>
          <w:sz w:val="28"/>
          <w:szCs w:val="28"/>
        </w:rPr>
        <w:t xml:space="preserve"> </w:t>
      </w:r>
      <w:r w:rsidRPr="0016499C">
        <w:rPr>
          <w:sz w:val="28"/>
          <w:szCs w:val="28"/>
        </w:rPr>
        <w:t>предметно-пространственная</w:t>
      </w:r>
      <w:r w:rsidRPr="0016499C">
        <w:rPr>
          <w:spacing w:val="60"/>
          <w:sz w:val="28"/>
          <w:szCs w:val="28"/>
        </w:rPr>
        <w:t xml:space="preserve"> </w:t>
      </w:r>
      <w:r w:rsidRPr="0016499C">
        <w:rPr>
          <w:sz w:val="28"/>
          <w:szCs w:val="28"/>
        </w:rPr>
        <w:t>среда</w:t>
      </w:r>
      <w:r w:rsidRPr="0016499C">
        <w:rPr>
          <w:spacing w:val="59"/>
          <w:sz w:val="28"/>
          <w:szCs w:val="28"/>
        </w:rPr>
        <w:t xml:space="preserve"> </w:t>
      </w:r>
      <w:r w:rsidRPr="0016499C">
        <w:rPr>
          <w:sz w:val="28"/>
          <w:szCs w:val="28"/>
        </w:rPr>
        <w:t>для</w:t>
      </w:r>
      <w:r w:rsidRPr="0016499C">
        <w:rPr>
          <w:spacing w:val="60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детей-инвалидов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с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различными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нарушениями.</w:t>
      </w:r>
      <w:r w:rsidRPr="0016499C">
        <w:rPr>
          <w:spacing w:val="1"/>
          <w:sz w:val="28"/>
          <w:szCs w:val="28"/>
        </w:rPr>
        <w:t xml:space="preserve"> </w:t>
      </w:r>
    </w:p>
    <w:p w:rsidR="00BB0EE0" w:rsidRPr="00F44710" w:rsidRDefault="00BB0EE0" w:rsidP="00BB0EE0">
      <w:pPr>
        <w:framePr w:hSpace="180" w:wrap="around" w:vAnchor="text" w:hAnchor="text" w:y="1"/>
        <w:ind w:right="-1" w:firstLine="708"/>
        <w:suppressOverlap/>
        <w:jc w:val="both"/>
        <w:rPr>
          <w:sz w:val="28"/>
          <w:szCs w:val="28"/>
        </w:rPr>
      </w:pPr>
      <w:r w:rsidRPr="0016499C">
        <w:rPr>
          <w:sz w:val="28"/>
          <w:szCs w:val="28"/>
        </w:rPr>
        <w:t xml:space="preserve">В течение учебного года </w:t>
      </w:r>
      <w:r>
        <w:rPr>
          <w:sz w:val="28"/>
          <w:szCs w:val="28"/>
        </w:rPr>
        <w:t xml:space="preserve">функционировали </w:t>
      </w:r>
      <w:r w:rsidRPr="0016499C">
        <w:rPr>
          <w:sz w:val="28"/>
          <w:szCs w:val="28"/>
        </w:rPr>
        <w:t>группы компенсирующей направленности для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с</w:t>
      </w:r>
      <w:r w:rsidRPr="0016499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различными нарушениями здоровья (таблица № 2). 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Всего</w:t>
      </w:r>
      <w:r w:rsidRPr="0016499C"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103 </w:t>
      </w:r>
      <w:r w:rsidRPr="0016499C">
        <w:rPr>
          <w:spacing w:val="1"/>
          <w:sz w:val="28"/>
          <w:szCs w:val="28"/>
        </w:rPr>
        <w:t xml:space="preserve">ребёнка </w:t>
      </w:r>
      <w:r w:rsidRPr="0016499C">
        <w:rPr>
          <w:sz w:val="28"/>
          <w:szCs w:val="28"/>
        </w:rPr>
        <w:t>с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ОВЗ посещало</w:t>
      </w:r>
      <w:r w:rsidR="006335D2">
        <w:rPr>
          <w:sz w:val="28"/>
          <w:szCs w:val="28"/>
        </w:rPr>
        <w:t xml:space="preserve"> компенсирующие группы в </w:t>
      </w:r>
      <w:r w:rsidR="006335D2" w:rsidRPr="0016499C">
        <w:rPr>
          <w:spacing w:val="1"/>
          <w:sz w:val="28"/>
          <w:szCs w:val="28"/>
        </w:rPr>
        <w:t>дошкольных</w:t>
      </w:r>
      <w:r w:rsidR="006335D2">
        <w:rPr>
          <w:sz w:val="28"/>
          <w:szCs w:val="28"/>
        </w:rPr>
        <w:t xml:space="preserve"> </w:t>
      </w:r>
      <w:r w:rsidR="006335D2" w:rsidRPr="0016499C">
        <w:rPr>
          <w:spacing w:val="1"/>
          <w:sz w:val="28"/>
          <w:szCs w:val="28"/>
        </w:rPr>
        <w:t>учреждениях</w:t>
      </w:r>
      <w:r w:rsidRPr="0016499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города Черкесска</w:t>
      </w:r>
      <w:r w:rsidRPr="0016499C">
        <w:rPr>
          <w:sz w:val="28"/>
          <w:szCs w:val="28"/>
        </w:rPr>
        <w:t>.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Обучение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реализовывалось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на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основе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адаптированных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образовательных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программ дошкольного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образования.</w:t>
      </w:r>
      <w:r w:rsidRPr="0016499C">
        <w:rPr>
          <w:spacing w:val="-1"/>
          <w:sz w:val="28"/>
          <w:szCs w:val="28"/>
        </w:rPr>
        <w:t xml:space="preserve"> </w:t>
      </w:r>
      <w:r w:rsidRPr="0016499C">
        <w:rPr>
          <w:sz w:val="28"/>
          <w:szCs w:val="28"/>
        </w:rPr>
        <w:t>100%</w:t>
      </w:r>
      <w:r w:rsidRPr="0016499C">
        <w:rPr>
          <w:spacing w:val="1"/>
          <w:sz w:val="28"/>
          <w:szCs w:val="28"/>
        </w:rPr>
        <w:t xml:space="preserve"> </w:t>
      </w:r>
      <w:r w:rsidRPr="0016499C">
        <w:rPr>
          <w:sz w:val="28"/>
          <w:szCs w:val="28"/>
        </w:rPr>
        <w:t>детей с ОВЗ</w:t>
      </w:r>
      <w:r>
        <w:rPr>
          <w:sz w:val="28"/>
          <w:szCs w:val="28"/>
        </w:rPr>
        <w:t xml:space="preserve"> и </w:t>
      </w:r>
      <w:r w:rsidR="006335D2">
        <w:rPr>
          <w:sz w:val="28"/>
          <w:szCs w:val="28"/>
        </w:rPr>
        <w:t xml:space="preserve">инвалидностью </w:t>
      </w:r>
      <w:r w:rsidR="006335D2" w:rsidRPr="0016499C">
        <w:rPr>
          <w:spacing w:val="1"/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6335D2">
        <w:rPr>
          <w:sz w:val="28"/>
          <w:szCs w:val="28"/>
        </w:rPr>
        <w:t xml:space="preserve">были </w:t>
      </w:r>
      <w:r>
        <w:rPr>
          <w:sz w:val="28"/>
          <w:szCs w:val="28"/>
        </w:rPr>
        <w:t>включены</w:t>
      </w:r>
      <w:r w:rsidR="006335D2">
        <w:rPr>
          <w:sz w:val="28"/>
          <w:szCs w:val="28"/>
        </w:rPr>
        <w:t xml:space="preserve"> в образовательный процесс и (или)</w:t>
      </w:r>
      <w:r w:rsidRPr="00164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</w:t>
      </w:r>
      <w:r w:rsidRPr="0016499C">
        <w:rPr>
          <w:sz w:val="28"/>
          <w:szCs w:val="28"/>
        </w:rPr>
        <w:t>охвачены услугами консультационных центров</w:t>
      </w:r>
      <w:r w:rsidRPr="0016499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</w:t>
      </w:r>
      <w:r w:rsidRPr="0016499C">
        <w:rPr>
          <w:sz w:val="28"/>
          <w:szCs w:val="28"/>
        </w:rPr>
        <w:t>ДОО</w:t>
      </w:r>
      <w:r w:rsidRPr="0016499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города: </w:t>
      </w:r>
      <w:r w:rsidR="006335D2">
        <w:rPr>
          <w:sz w:val="28"/>
          <w:szCs w:val="28"/>
        </w:rPr>
        <w:t>муниципальной бюджетной</w:t>
      </w:r>
      <w:r>
        <w:rPr>
          <w:sz w:val="28"/>
          <w:szCs w:val="28"/>
        </w:rPr>
        <w:t xml:space="preserve"> дошкольной образовательной</w:t>
      </w:r>
      <w:r w:rsidRPr="00F4471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Pr="00F44710">
        <w:rPr>
          <w:sz w:val="28"/>
          <w:szCs w:val="28"/>
        </w:rPr>
        <w:t xml:space="preserve"> «Центр дошкольного развития Детский сад № 17 «Мамонтёнок» города Черкесска»</w:t>
      </w:r>
      <w:r>
        <w:rPr>
          <w:sz w:val="28"/>
          <w:szCs w:val="28"/>
        </w:rPr>
        <w:t xml:space="preserve"> и муниципальным бюджетным общеобразовательным</w:t>
      </w:r>
      <w:r w:rsidRPr="00F44710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F44710">
        <w:rPr>
          <w:sz w:val="28"/>
          <w:szCs w:val="28"/>
        </w:rPr>
        <w:t xml:space="preserve"> «Центр образования №11» г.</w:t>
      </w:r>
      <w:r>
        <w:rPr>
          <w:sz w:val="28"/>
          <w:szCs w:val="28"/>
        </w:rPr>
        <w:t xml:space="preserve"> </w:t>
      </w:r>
      <w:r w:rsidRPr="00F44710">
        <w:rPr>
          <w:sz w:val="28"/>
          <w:szCs w:val="28"/>
        </w:rPr>
        <w:t>Черкесска</w:t>
      </w:r>
      <w:r>
        <w:rPr>
          <w:sz w:val="28"/>
          <w:szCs w:val="28"/>
        </w:rPr>
        <w:t xml:space="preserve"> детский сад «Солнышко».</w:t>
      </w:r>
    </w:p>
    <w:p w:rsidR="00BB0EE0" w:rsidRPr="00F44710" w:rsidRDefault="00BB0EE0" w:rsidP="00BB0EE0">
      <w:pPr>
        <w:framePr w:hSpace="180" w:wrap="around" w:vAnchor="text" w:hAnchor="text" w:y="1"/>
        <w:suppressOverlap/>
        <w:rPr>
          <w:sz w:val="28"/>
          <w:szCs w:val="28"/>
        </w:rPr>
      </w:pPr>
    </w:p>
    <w:p w:rsidR="00BB0EE0" w:rsidRPr="0016499C" w:rsidRDefault="00BB0EE0" w:rsidP="00BB0EE0">
      <w:pPr>
        <w:ind w:right="-1" w:firstLine="708"/>
        <w:jc w:val="both"/>
        <w:rPr>
          <w:sz w:val="28"/>
          <w:szCs w:val="28"/>
        </w:rPr>
      </w:pPr>
    </w:p>
    <w:p w:rsidR="00BB0EE0" w:rsidRDefault="00BB0EE0" w:rsidP="00BB0EE0">
      <w:pPr>
        <w:pStyle w:val="a6"/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037B">
        <w:rPr>
          <w:sz w:val="28"/>
          <w:szCs w:val="28"/>
        </w:rPr>
        <w:t>Программно-методическое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обеспечение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АООП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ДОО</w:t>
      </w:r>
      <w:r w:rsidRPr="009E037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9E037B">
        <w:rPr>
          <w:sz w:val="28"/>
          <w:szCs w:val="28"/>
        </w:rPr>
        <w:t>представлено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таблице 3</w:t>
      </w:r>
      <w:r w:rsidRPr="009E037B">
        <w:rPr>
          <w:sz w:val="28"/>
          <w:szCs w:val="28"/>
        </w:rPr>
        <w:t>.</w:t>
      </w:r>
    </w:p>
    <w:p w:rsidR="00BB0EE0" w:rsidRDefault="00BB0EE0" w:rsidP="00BB0EE0">
      <w:pPr>
        <w:pStyle w:val="a6"/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АООП дошкольного образования разработаны в соответствии с требованиями ФГОС ДО</w:t>
      </w:r>
    </w:p>
    <w:p w:rsidR="00BB0EE0" w:rsidRDefault="00BB0EE0" w:rsidP="00BB0EE0">
      <w:pPr>
        <w:pStyle w:val="a6"/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58C5">
        <w:rPr>
          <w:sz w:val="28"/>
          <w:szCs w:val="28"/>
        </w:rPr>
        <w:t>Психолого-педагогическая и консультативная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семьям,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имеющим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детей,</w:t>
      </w:r>
      <w:r w:rsidRPr="002758C5">
        <w:rPr>
          <w:spacing w:val="1"/>
          <w:sz w:val="28"/>
          <w:szCs w:val="28"/>
        </w:rPr>
        <w:t xml:space="preserve"> кроме </w:t>
      </w:r>
      <w:r>
        <w:rPr>
          <w:spacing w:val="1"/>
          <w:sz w:val="28"/>
          <w:szCs w:val="28"/>
        </w:rPr>
        <w:t>М</w:t>
      </w:r>
      <w:r w:rsidRPr="002758C5">
        <w:rPr>
          <w:spacing w:val="1"/>
          <w:sz w:val="28"/>
          <w:szCs w:val="28"/>
        </w:rPr>
        <w:t>ДОО</w:t>
      </w:r>
      <w:r>
        <w:rPr>
          <w:spacing w:val="1"/>
          <w:sz w:val="28"/>
          <w:szCs w:val="28"/>
        </w:rPr>
        <w:t>,</w:t>
      </w:r>
      <w:r w:rsidRPr="002758C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постоянно </w:t>
      </w:r>
      <w:r w:rsidRPr="002758C5">
        <w:rPr>
          <w:sz w:val="28"/>
          <w:szCs w:val="28"/>
        </w:rPr>
        <w:t>оказывается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 xml:space="preserve">в консультационных центрах на базе </w:t>
      </w:r>
      <w:r>
        <w:rPr>
          <w:sz w:val="28"/>
          <w:szCs w:val="28"/>
        </w:rPr>
        <w:t xml:space="preserve">муниципальной бюджетной </w:t>
      </w:r>
      <w:r>
        <w:rPr>
          <w:sz w:val="28"/>
          <w:szCs w:val="28"/>
        </w:rPr>
        <w:lastRenderedPageBreak/>
        <w:t>дошкольной образовательной</w:t>
      </w:r>
      <w:r w:rsidRPr="00F4471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F44710">
        <w:rPr>
          <w:sz w:val="28"/>
          <w:szCs w:val="28"/>
        </w:rPr>
        <w:t xml:space="preserve"> «Центр дошкольного развития Детский сад № 17 «Мамонтёнок» города Черкесска»</w:t>
      </w:r>
      <w:r>
        <w:rPr>
          <w:sz w:val="28"/>
          <w:szCs w:val="28"/>
        </w:rPr>
        <w:t xml:space="preserve"> и муниципального бюджетного общеобразовательного учреждения</w:t>
      </w:r>
      <w:r w:rsidRPr="00F44710">
        <w:rPr>
          <w:sz w:val="28"/>
          <w:szCs w:val="28"/>
        </w:rPr>
        <w:t xml:space="preserve"> «Центр образования №11» г.</w:t>
      </w:r>
      <w:r>
        <w:rPr>
          <w:sz w:val="28"/>
          <w:szCs w:val="28"/>
        </w:rPr>
        <w:t xml:space="preserve"> </w:t>
      </w:r>
      <w:r w:rsidRPr="00F44710">
        <w:rPr>
          <w:sz w:val="28"/>
          <w:szCs w:val="28"/>
        </w:rPr>
        <w:t>Черкесска</w:t>
      </w:r>
      <w:r>
        <w:rPr>
          <w:sz w:val="28"/>
          <w:szCs w:val="28"/>
        </w:rPr>
        <w:t xml:space="preserve"> детский сад «Солнышко» на бесплатной основе.</w:t>
      </w:r>
    </w:p>
    <w:p w:rsidR="00C539F0" w:rsidRPr="00BB1F2B" w:rsidRDefault="00C539F0" w:rsidP="001F0BD2">
      <w:pPr>
        <w:pStyle w:val="a6"/>
        <w:numPr>
          <w:ilvl w:val="0"/>
          <w:numId w:val="6"/>
        </w:numPr>
        <w:ind w:right="-1"/>
        <w:jc w:val="both"/>
        <w:rPr>
          <w:b/>
          <w:sz w:val="28"/>
          <w:szCs w:val="28"/>
        </w:rPr>
      </w:pPr>
      <w:r w:rsidRPr="00986377">
        <w:rPr>
          <w:b/>
          <w:sz w:val="28"/>
          <w:szCs w:val="28"/>
        </w:rPr>
        <w:t>Качество содержания образовательной деятельности в ДОО (социально-коммуникативное, познавательное, речевое, художественно-эстетическое и физическое развитие).</w:t>
      </w:r>
    </w:p>
    <w:p w:rsidR="00C539F0" w:rsidRPr="00185CD5" w:rsidRDefault="00C539F0" w:rsidP="00C539F0">
      <w:pPr>
        <w:pStyle w:val="a6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ФГОС</w:t>
      </w:r>
      <w:r w:rsidR="006335D2">
        <w:rPr>
          <w:sz w:val="28"/>
          <w:szCs w:val="28"/>
          <w:shd w:val="clear" w:color="auto" w:fill="FFFFFF"/>
        </w:rPr>
        <w:t xml:space="preserve"> ДО</w:t>
      </w:r>
      <w:r>
        <w:rPr>
          <w:sz w:val="28"/>
          <w:szCs w:val="28"/>
          <w:shd w:val="clear" w:color="auto" w:fill="FFFFFF"/>
        </w:rPr>
        <w:t xml:space="preserve"> рабочие программы (100%) разработаны</w:t>
      </w:r>
      <w:r w:rsidRPr="00185CD5">
        <w:rPr>
          <w:sz w:val="28"/>
          <w:szCs w:val="28"/>
          <w:shd w:val="clear" w:color="auto" w:fill="FFFFFF"/>
        </w:rPr>
        <w:t xml:space="preserve"> с учетом принципа интеграции образовательных областей и в соответствии с возрастными возможностями и особенностями воспитанников</w:t>
      </w:r>
      <w:r>
        <w:rPr>
          <w:sz w:val="28"/>
          <w:szCs w:val="28"/>
          <w:shd w:val="clear" w:color="auto" w:fill="FFFFFF"/>
        </w:rPr>
        <w:t xml:space="preserve"> в </w:t>
      </w:r>
      <w:r w:rsidR="00031878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ДОО</w:t>
      </w:r>
      <w:r w:rsidRPr="00185CD5">
        <w:rPr>
          <w:sz w:val="28"/>
          <w:szCs w:val="28"/>
          <w:shd w:val="clear" w:color="auto" w:fill="FFFFFF"/>
        </w:rPr>
        <w:t>.</w:t>
      </w:r>
    </w:p>
    <w:p w:rsidR="00C539F0" w:rsidRPr="009E037B" w:rsidRDefault="00C539F0" w:rsidP="00C539F0">
      <w:pPr>
        <w:pStyle w:val="a6"/>
        <w:ind w:right="-1" w:firstLine="707"/>
        <w:jc w:val="both"/>
        <w:rPr>
          <w:sz w:val="28"/>
          <w:szCs w:val="28"/>
        </w:rPr>
      </w:pPr>
      <w:r w:rsidRPr="009E037B">
        <w:rPr>
          <w:sz w:val="28"/>
          <w:szCs w:val="28"/>
        </w:rPr>
        <w:t xml:space="preserve">Содержание </w:t>
      </w:r>
      <w:r w:rsidR="00031878">
        <w:rPr>
          <w:sz w:val="28"/>
          <w:szCs w:val="28"/>
        </w:rPr>
        <w:t xml:space="preserve">непосредственной </w:t>
      </w:r>
      <w:r w:rsidRPr="009E037B">
        <w:rPr>
          <w:sz w:val="28"/>
          <w:szCs w:val="28"/>
        </w:rPr>
        <w:t>образовательной деятельности строилось по основным образовательным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областям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социально-коммуникативному,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познавательному,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речевому,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художественно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-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эстетическому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физическому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развитию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детей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реализовалось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различных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видах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деятельности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(двигательной,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трудовой,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изобразительной,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музыкальной,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конструирование,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восприятие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художественной</w:t>
      </w:r>
      <w:r w:rsidRPr="009E037B">
        <w:rPr>
          <w:spacing w:val="1"/>
          <w:sz w:val="28"/>
          <w:szCs w:val="28"/>
        </w:rPr>
        <w:t xml:space="preserve"> </w:t>
      </w:r>
      <w:proofErr w:type="gramStart"/>
      <w:r w:rsidR="00C6621A">
        <w:rPr>
          <w:sz w:val="28"/>
          <w:szCs w:val="28"/>
        </w:rPr>
        <w:t xml:space="preserve">литературы, 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фольклора</w:t>
      </w:r>
      <w:proofErr w:type="gramEnd"/>
      <w:r w:rsidR="00C6621A">
        <w:rPr>
          <w:sz w:val="28"/>
          <w:szCs w:val="28"/>
        </w:rPr>
        <w:t xml:space="preserve"> и т.д.</w:t>
      </w:r>
      <w:r w:rsidRPr="009E037B">
        <w:rPr>
          <w:sz w:val="28"/>
          <w:szCs w:val="28"/>
        </w:rPr>
        <w:t>)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соответствии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с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основной</w:t>
      </w:r>
      <w:r w:rsidRPr="009E037B">
        <w:rPr>
          <w:spacing w:val="-57"/>
          <w:sz w:val="28"/>
          <w:szCs w:val="28"/>
        </w:rPr>
        <w:t xml:space="preserve"> </w:t>
      </w:r>
      <w:r w:rsidR="00031878">
        <w:rPr>
          <w:spacing w:val="-57"/>
          <w:sz w:val="28"/>
          <w:szCs w:val="28"/>
        </w:rPr>
        <w:t xml:space="preserve">    </w:t>
      </w:r>
      <w:r w:rsidRPr="009E037B">
        <w:rPr>
          <w:sz w:val="28"/>
          <w:szCs w:val="28"/>
        </w:rPr>
        <w:t>образовательной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 xml:space="preserve">программой </w:t>
      </w:r>
      <w:r w:rsidR="00031878">
        <w:rPr>
          <w:sz w:val="28"/>
          <w:szCs w:val="28"/>
        </w:rPr>
        <w:t>М</w:t>
      </w:r>
      <w:r w:rsidRPr="009E037B">
        <w:rPr>
          <w:sz w:val="28"/>
          <w:szCs w:val="28"/>
        </w:rPr>
        <w:t>ДОО.</w:t>
      </w:r>
    </w:p>
    <w:p w:rsidR="00297D0D" w:rsidRDefault="00C539F0" w:rsidP="00297D0D">
      <w:pPr>
        <w:pStyle w:val="a6"/>
        <w:ind w:right="707" w:firstLine="707"/>
        <w:jc w:val="both"/>
        <w:rPr>
          <w:sz w:val="28"/>
          <w:szCs w:val="28"/>
        </w:rPr>
      </w:pPr>
      <w:r w:rsidRPr="009E037B">
        <w:rPr>
          <w:sz w:val="28"/>
          <w:szCs w:val="28"/>
        </w:rPr>
        <w:t>Программно-методическое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обеспечение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и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АООП</w:t>
      </w:r>
      <w:r w:rsidRPr="009E037B">
        <w:rPr>
          <w:spacing w:val="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1"/>
          <w:sz w:val="28"/>
          <w:szCs w:val="28"/>
        </w:rPr>
        <w:t xml:space="preserve"> </w:t>
      </w:r>
      <w:r w:rsidR="00031878">
        <w:rPr>
          <w:spacing w:val="1"/>
          <w:sz w:val="28"/>
          <w:szCs w:val="28"/>
        </w:rPr>
        <w:t>М</w:t>
      </w:r>
      <w:r w:rsidRPr="009E037B">
        <w:rPr>
          <w:sz w:val="28"/>
          <w:szCs w:val="28"/>
        </w:rPr>
        <w:t>ДОО</w:t>
      </w:r>
      <w:r w:rsidRPr="009E037B">
        <w:rPr>
          <w:spacing w:val="1"/>
          <w:sz w:val="28"/>
          <w:szCs w:val="28"/>
        </w:rPr>
        <w:t xml:space="preserve"> </w:t>
      </w:r>
      <w:r w:rsidR="006335D2">
        <w:rPr>
          <w:sz w:val="28"/>
          <w:szCs w:val="28"/>
        </w:rPr>
        <w:t>города Черкесска</w:t>
      </w:r>
      <w:r w:rsidR="00031878">
        <w:rPr>
          <w:sz w:val="28"/>
          <w:szCs w:val="28"/>
        </w:rPr>
        <w:t xml:space="preserve"> </w:t>
      </w:r>
      <w:r w:rsidRPr="009E037B">
        <w:rPr>
          <w:sz w:val="28"/>
          <w:szCs w:val="28"/>
        </w:rPr>
        <w:t>представлено</w:t>
      </w:r>
      <w:r w:rsidRPr="009E037B">
        <w:rPr>
          <w:spacing w:val="-1"/>
          <w:sz w:val="28"/>
          <w:szCs w:val="28"/>
        </w:rPr>
        <w:t xml:space="preserve"> </w:t>
      </w:r>
      <w:r w:rsidRPr="009E037B">
        <w:rPr>
          <w:sz w:val="28"/>
          <w:szCs w:val="28"/>
        </w:rPr>
        <w:t>в</w:t>
      </w:r>
      <w:r w:rsidRPr="009E037B">
        <w:rPr>
          <w:spacing w:val="-1"/>
          <w:sz w:val="28"/>
          <w:szCs w:val="28"/>
        </w:rPr>
        <w:t xml:space="preserve"> </w:t>
      </w:r>
      <w:r w:rsidR="00297D0D">
        <w:rPr>
          <w:sz w:val="28"/>
          <w:szCs w:val="28"/>
        </w:rPr>
        <w:t>таблице 3</w:t>
      </w:r>
      <w:r w:rsidRPr="009E037B">
        <w:rPr>
          <w:sz w:val="28"/>
          <w:szCs w:val="28"/>
        </w:rPr>
        <w:t>.</w:t>
      </w:r>
    </w:p>
    <w:p w:rsidR="00C539F0" w:rsidRPr="00297D0D" w:rsidRDefault="00297D0D" w:rsidP="00297D0D">
      <w:pPr>
        <w:pStyle w:val="a6"/>
        <w:ind w:right="707" w:firstLine="707"/>
        <w:jc w:val="both"/>
        <w:rPr>
          <w:b/>
          <w:sz w:val="28"/>
          <w:szCs w:val="28"/>
        </w:rPr>
      </w:pPr>
      <w:r w:rsidRPr="00297D0D">
        <w:rPr>
          <w:b/>
          <w:sz w:val="28"/>
          <w:szCs w:val="28"/>
        </w:rPr>
        <w:t>Таблица 3</w:t>
      </w:r>
      <w:r>
        <w:rPr>
          <w:b/>
          <w:sz w:val="28"/>
          <w:szCs w:val="28"/>
        </w:rPr>
        <w:t>.</w:t>
      </w:r>
      <w:r w:rsidRPr="00297D0D">
        <w:rPr>
          <w:b/>
          <w:sz w:val="28"/>
          <w:szCs w:val="28"/>
        </w:rPr>
        <w:t xml:space="preserve">           </w:t>
      </w:r>
      <w:r w:rsidR="00C539F0" w:rsidRPr="00297D0D">
        <w:rPr>
          <w:b/>
          <w:sz w:val="28"/>
          <w:szCs w:val="28"/>
        </w:rPr>
        <w:t>Программно-методическое</w:t>
      </w:r>
      <w:r w:rsidR="00C539F0" w:rsidRPr="00297D0D">
        <w:rPr>
          <w:b/>
          <w:spacing w:val="-6"/>
          <w:sz w:val="28"/>
          <w:szCs w:val="28"/>
        </w:rPr>
        <w:t xml:space="preserve"> </w:t>
      </w:r>
      <w:r w:rsidR="00C539F0" w:rsidRPr="00297D0D">
        <w:rPr>
          <w:b/>
          <w:sz w:val="28"/>
          <w:szCs w:val="28"/>
        </w:rPr>
        <w:t xml:space="preserve">обеспечение </w:t>
      </w:r>
    </w:p>
    <w:p w:rsidR="00C539F0" w:rsidRPr="00297D0D" w:rsidRDefault="00C539F0" w:rsidP="00C539F0">
      <w:pPr>
        <w:ind w:left="1066" w:right="705"/>
        <w:jc w:val="center"/>
        <w:rPr>
          <w:b/>
          <w:sz w:val="28"/>
          <w:szCs w:val="28"/>
        </w:rPr>
      </w:pPr>
      <w:r w:rsidRPr="00297D0D">
        <w:rPr>
          <w:b/>
          <w:sz w:val="28"/>
          <w:szCs w:val="28"/>
        </w:rPr>
        <w:t>разработки</w:t>
      </w:r>
      <w:r w:rsidRPr="00297D0D">
        <w:rPr>
          <w:b/>
          <w:spacing w:val="-6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и</w:t>
      </w:r>
      <w:r w:rsidRPr="00297D0D">
        <w:rPr>
          <w:b/>
          <w:spacing w:val="-3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реализации</w:t>
      </w:r>
      <w:r w:rsidRPr="00297D0D">
        <w:rPr>
          <w:b/>
          <w:spacing w:val="-3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основных</w:t>
      </w:r>
      <w:r w:rsidRPr="00297D0D">
        <w:rPr>
          <w:b/>
          <w:spacing w:val="-4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образовательных</w:t>
      </w:r>
      <w:r w:rsidRPr="00297D0D">
        <w:rPr>
          <w:b/>
          <w:spacing w:val="-3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программ</w:t>
      </w:r>
      <w:r w:rsidRPr="00297D0D">
        <w:rPr>
          <w:b/>
          <w:spacing w:val="-3"/>
          <w:sz w:val="28"/>
          <w:szCs w:val="28"/>
        </w:rPr>
        <w:t xml:space="preserve"> </w:t>
      </w:r>
      <w:proofErr w:type="gramStart"/>
      <w:r w:rsidRPr="00297D0D">
        <w:rPr>
          <w:b/>
          <w:sz w:val="28"/>
          <w:szCs w:val="28"/>
        </w:rPr>
        <w:t>дошкольного</w:t>
      </w:r>
      <w:r w:rsidR="00297D0D">
        <w:rPr>
          <w:b/>
          <w:sz w:val="28"/>
          <w:szCs w:val="28"/>
        </w:rPr>
        <w:t xml:space="preserve"> </w:t>
      </w:r>
      <w:r w:rsidRPr="00297D0D">
        <w:rPr>
          <w:b/>
          <w:spacing w:val="-57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образования</w:t>
      </w:r>
      <w:proofErr w:type="gramEnd"/>
      <w:r w:rsidRPr="00297D0D">
        <w:rPr>
          <w:b/>
          <w:spacing w:val="-1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>в</w:t>
      </w:r>
      <w:r w:rsidRPr="00297D0D">
        <w:rPr>
          <w:b/>
          <w:spacing w:val="-1"/>
          <w:sz w:val="28"/>
          <w:szCs w:val="28"/>
        </w:rPr>
        <w:t xml:space="preserve"> </w:t>
      </w:r>
      <w:r w:rsidRPr="00297D0D">
        <w:rPr>
          <w:b/>
          <w:sz w:val="28"/>
          <w:szCs w:val="28"/>
        </w:rPr>
        <w:t xml:space="preserve">ДОО </w:t>
      </w:r>
    </w:p>
    <w:p w:rsidR="00C539F0" w:rsidRPr="00297D0D" w:rsidRDefault="00C539F0" w:rsidP="00C539F0">
      <w:pPr>
        <w:pStyle w:val="a6"/>
        <w:spacing w:before="3" w:after="1"/>
        <w:rPr>
          <w:b/>
          <w:sz w:val="28"/>
          <w:szCs w:val="28"/>
        </w:rPr>
      </w:pPr>
    </w:p>
    <w:tbl>
      <w:tblPr>
        <w:tblStyle w:val="TableNormal"/>
        <w:tblW w:w="9086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3109"/>
        <w:gridCol w:w="1564"/>
      </w:tblGrid>
      <w:tr w:rsidR="00C539F0" w:rsidRPr="00297D0D" w:rsidTr="00395641">
        <w:trPr>
          <w:trHeight w:val="1103"/>
        </w:trPr>
        <w:tc>
          <w:tcPr>
            <w:tcW w:w="4413" w:type="dxa"/>
          </w:tcPr>
          <w:p w:rsidR="00C539F0" w:rsidRPr="00F44710" w:rsidRDefault="00C539F0" w:rsidP="00395641">
            <w:pPr>
              <w:pStyle w:val="TableParagraph"/>
              <w:ind w:left="321" w:right="315" w:hanging="4"/>
              <w:jc w:val="center"/>
              <w:rPr>
                <w:sz w:val="24"/>
                <w:szCs w:val="24"/>
                <w:lang w:val="ru-RU"/>
              </w:rPr>
            </w:pPr>
            <w:r w:rsidRPr="00F44710">
              <w:rPr>
                <w:sz w:val="24"/>
                <w:szCs w:val="24"/>
                <w:lang w:val="ru-RU"/>
              </w:rPr>
              <w:t>Наименование комплексной</w:t>
            </w:r>
            <w:r w:rsidRPr="00F447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образовательной программы, в том</w:t>
            </w:r>
            <w:r w:rsidRPr="00F447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числе</w:t>
            </w:r>
            <w:r w:rsidRPr="00F4471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авторской*,</w:t>
            </w:r>
            <w:r w:rsidRPr="00F447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используемой</w:t>
            </w:r>
            <w:r w:rsidRPr="00F447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для</w:t>
            </w:r>
          </w:p>
          <w:p w:rsidR="00C539F0" w:rsidRPr="00F44710" w:rsidRDefault="00C539F0" w:rsidP="00395641">
            <w:pPr>
              <w:pStyle w:val="TableParagraph"/>
              <w:spacing w:line="264" w:lineRule="exact"/>
              <w:ind w:left="554" w:right="551"/>
              <w:jc w:val="center"/>
              <w:rPr>
                <w:sz w:val="24"/>
                <w:szCs w:val="24"/>
                <w:lang w:val="ru-RU"/>
              </w:rPr>
            </w:pPr>
            <w:r w:rsidRPr="00F44710">
              <w:rPr>
                <w:sz w:val="24"/>
                <w:szCs w:val="24"/>
                <w:lang w:val="ru-RU"/>
              </w:rPr>
              <w:t>разработки</w:t>
            </w:r>
            <w:r w:rsidRPr="00F447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ООП</w:t>
            </w:r>
            <w:r w:rsidRPr="00F4471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ДО,</w:t>
            </w:r>
            <w:r w:rsidRPr="00F447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АООП ДО</w:t>
            </w:r>
          </w:p>
        </w:tc>
        <w:tc>
          <w:tcPr>
            <w:tcW w:w="3109" w:type="dxa"/>
          </w:tcPr>
          <w:p w:rsidR="00C539F0" w:rsidRPr="00F44710" w:rsidRDefault="00C539F0" w:rsidP="00395641">
            <w:pPr>
              <w:pStyle w:val="TableParagraph"/>
              <w:spacing w:line="268" w:lineRule="exact"/>
              <w:ind w:left="440" w:right="437"/>
              <w:jc w:val="center"/>
              <w:rPr>
                <w:sz w:val="24"/>
                <w:szCs w:val="24"/>
                <w:lang w:val="ru-RU"/>
              </w:rPr>
            </w:pPr>
            <w:r w:rsidRPr="00F44710">
              <w:rPr>
                <w:sz w:val="24"/>
                <w:szCs w:val="24"/>
                <w:lang w:val="ru-RU"/>
              </w:rPr>
              <w:t>Кол-во</w:t>
            </w:r>
          </w:p>
          <w:p w:rsidR="00C539F0" w:rsidRPr="00F44710" w:rsidRDefault="00C539F0" w:rsidP="00395641">
            <w:pPr>
              <w:pStyle w:val="TableParagraph"/>
              <w:ind w:left="440" w:right="440"/>
              <w:jc w:val="center"/>
              <w:rPr>
                <w:sz w:val="24"/>
                <w:szCs w:val="24"/>
                <w:lang w:val="ru-RU"/>
              </w:rPr>
            </w:pPr>
            <w:r w:rsidRPr="00F44710">
              <w:rPr>
                <w:sz w:val="24"/>
                <w:szCs w:val="24"/>
                <w:lang w:val="ru-RU"/>
              </w:rPr>
              <w:t>ООП</w:t>
            </w:r>
            <w:r w:rsidRPr="00F447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ДО,</w:t>
            </w:r>
            <w:r w:rsidRPr="00F447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АООП</w:t>
            </w:r>
            <w:r w:rsidRPr="00F4471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44710">
              <w:rPr>
                <w:sz w:val="24"/>
                <w:szCs w:val="24"/>
                <w:lang w:val="ru-RU"/>
              </w:rPr>
              <w:t>ДО,</w:t>
            </w:r>
          </w:p>
          <w:p w:rsidR="00C539F0" w:rsidRPr="00F44710" w:rsidRDefault="00C539F0" w:rsidP="00395641">
            <w:pPr>
              <w:pStyle w:val="TableParagraph"/>
              <w:spacing w:line="270" w:lineRule="atLeast"/>
              <w:ind w:left="246" w:right="247" w:firstLine="3"/>
              <w:jc w:val="center"/>
              <w:rPr>
                <w:sz w:val="24"/>
                <w:szCs w:val="24"/>
              </w:rPr>
            </w:pPr>
            <w:proofErr w:type="spellStart"/>
            <w:r w:rsidRPr="00F44710">
              <w:rPr>
                <w:sz w:val="24"/>
                <w:szCs w:val="24"/>
              </w:rPr>
              <w:t>разработанных</w:t>
            </w:r>
            <w:proofErr w:type="spellEnd"/>
            <w:r w:rsidRPr="00F44710">
              <w:rPr>
                <w:sz w:val="24"/>
                <w:szCs w:val="24"/>
              </w:rPr>
              <w:t xml:space="preserve"> с</w:t>
            </w:r>
            <w:r w:rsidRPr="00F4471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44710">
              <w:rPr>
                <w:sz w:val="24"/>
                <w:szCs w:val="24"/>
              </w:rPr>
              <w:t>использованием</w:t>
            </w:r>
            <w:proofErr w:type="spellEnd"/>
            <w:r w:rsidRPr="00F44710">
              <w:rPr>
                <w:spacing w:val="-10"/>
                <w:sz w:val="24"/>
                <w:szCs w:val="24"/>
              </w:rPr>
              <w:t xml:space="preserve"> </w:t>
            </w:r>
            <w:r w:rsidRPr="00F44710">
              <w:rPr>
                <w:sz w:val="24"/>
                <w:szCs w:val="24"/>
              </w:rPr>
              <w:t>(</w:t>
            </w:r>
            <w:proofErr w:type="spellStart"/>
            <w:r w:rsidRPr="00F44710">
              <w:rPr>
                <w:sz w:val="24"/>
                <w:szCs w:val="24"/>
              </w:rPr>
              <w:t>учетом</w:t>
            </w:r>
            <w:proofErr w:type="spellEnd"/>
            <w:r w:rsidRPr="00F44710">
              <w:rPr>
                <w:sz w:val="24"/>
                <w:szCs w:val="24"/>
              </w:rPr>
              <w:t>)</w:t>
            </w:r>
          </w:p>
        </w:tc>
        <w:tc>
          <w:tcPr>
            <w:tcW w:w="1564" w:type="dxa"/>
          </w:tcPr>
          <w:p w:rsidR="00C539F0" w:rsidRPr="00F44710" w:rsidRDefault="00C539F0" w:rsidP="00395641">
            <w:pPr>
              <w:pStyle w:val="TableParagraph"/>
              <w:spacing w:line="268" w:lineRule="exact"/>
              <w:ind w:left="147" w:right="142"/>
              <w:jc w:val="center"/>
              <w:rPr>
                <w:sz w:val="24"/>
                <w:szCs w:val="24"/>
                <w:lang w:val="ru-RU"/>
              </w:rPr>
            </w:pPr>
            <w:r w:rsidRPr="00F44710">
              <w:rPr>
                <w:sz w:val="24"/>
                <w:szCs w:val="24"/>
                <w:lang w:val="ru-RU"/>
              </w:rPr>
              <w:t>Кол-во детей, осваивающих программу</w:t>
            </w:r>
          </w:p>
        </w:tc>
      </w:tr>
      <w:tr w:rsidR="00C539F0" w:rsidTr="00395641">
        <w:trPr>
          <w:trHeight w:val="1379"/>
        </w:trPr>
        <w:tc>
          <w:tcPr>
            <w:tcW w:w="4413" w:type="dxa"/>
          </w:tcPr>
          <w:p w:rsidR="00297D0D" w:rsidRPr="00A108D8" w:rsidRDefault="007A38AB" w:rsidP="00297D0D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Примерная </w:t>
            </w:r>
            <w:r w:rsidR="00297D0D" w:rsidRPr="00A108D8">
              <w:rPr>
                <w:sz w:val="24"/>
                <w:lang w:val="ru-RU"/>
              </w:rPr>
              <w:t>Адаптированная</w:t>
            </w:r>
            <w:r w:rsidR="00297D0D" w:rsidRPr="00A108D8">
              <w:rPr>
                <w:sz w:val="24"/>
                <w:lang w:val="ru-RU"/>
              </w:rPr>
              <w:tab/>
              <w:t>основная</w:t>
            </w:r>
          </w:p>
          <w:p w:rsidR="00C539F0" w:rsidRPr="00297D0D" w:rsidRDefault="00297D0D" w:rsidP="00297D0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основе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ФГОС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для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детей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возраста</w:t>
            </w:r>
            <w:r w:rsidRPr="00A108D8">
              <w:rPr>
                <w:sz w:val="24"/>
                <w:lang w:val="ru-RU"/>
              </w:rPr>
              <w:tab/>
              <w:t>с</w:t>
            </w:r>
            <w:r w:rsidRPr="00A108D8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нарушение зрения</w:t>
            </w:r>
          </w:p>
        </w:tc>
        <w:tc>
          <w:tcPr>
            <w:tcW w:w="3109" w:type="dxa"/>
          </w:tcPr>
          <w:p w:rsidR="00C539F0" w:rsidRDefault="00C539F0" w:rsidP="00395641">
            <w:pPr>
              <w:pStyle w:val="TableParagraph"/>
              <w:spacing w:line="273" w:lineRule="exact"/>
              <w:ind w:right="14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4" w:type="dxa"/>
          </w:tcPr>
          <w:p w:rsidR="00C539F0" w:rsidRDefault="00297D0D" w:rsidP="0039564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7A38AB" w:rsidTr="00395641">
        <w:trPr>
          <w:trHeight w:val="1379"/>
        </w:trPr>
        <w:tc>
          <w:tcPr>
            <w:tcW w:w="4413" w:type="dxa"/>
          </w:tcPr>
          <w:p w:rsidR="007A38AB" w:rsidRPr="00A108D8" w:rsidRDefault="007A38AB" w:rsidP="007A38AB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Примерная </w:t>
            </w:r>
            <w:r w:rsidRPr="00A108D8">
              <w:rPr>
                <w:sz w:val="24"/>
                <w:lang w:val="ru-RU"/>
              </w:rPr>
              <w:t>Адаптированная</w:t>
            </w:r>
            <w:r w:rsidRPr="00A108D8">
              <w:rPr>
                <w:sz w:val="24"/>
                <w:lang w:val="ru-RU"/>
              </w:rPr>
              <w:tab/>
              <w:t>основная</w:t>
            </w:r>
          </w:p>
          <w:p w:rsidR="007A38AB" w:rsidRDefault="007A38AB" w:rsidP="007A38AB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Образовательная </w:t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основе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ФГОС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для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детей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возраста</w:t>
            </w:r>
            <w:r>
              <w:rPr>
                <w:sz w:val="24"/>
                <w:lang w:val="ru-RU"/>
              </w:rPr>
              <w:tab/>
              <w:t>с</w:t>
            </w:r>
          </w:p>
          <w:p w:rsidR="007A38AB" w:rsidRDefault="007A38AB" w:rsidP="007A38AB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нарушение слуха.</w:t>
            </w:r>
          </w:p>
          <w:p w:rsidR="007A38AB" w:rsidRPr="00A108D8" w:rsidRDefault="007A38AB" w:rsidP="007A38AB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Примерная </w:t>
            </w:r>
            <w:r w:rsidRPr="00A108D8">
              <w:rPr>
                <w:sz w:val="24"/>
                <w:lang w:val="ru-RU"/>
              </w:rPr>
              <w:t>Адаптированная</w:t>
            </w:r>
            <w:r w:rsidRPr="00A108D8">
              <w:rPr>
                <w:sz w:val="24"/>
                <w:lang w:val="ru-RU"/>
              </w:rPr>
              <w:tab/>
              <w:t>основная</w:t>
            </w:r>
          </w:p>
          <w:p w:rsidR="007A38AB" w:rsidRPr="007A38AB" w:rsidRDefault="007A38AB" w:rsidP="007A38AB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Образовательная </w:t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основе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ФГОС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108D8">
              <w:rPr>
                <w:sz w:val="24"/>
                <w:lang w:val="ru-RU"/>
              </w:rPr>
              <w:t>для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глухих</w:t>
            </w:r>
            <w:proofErr w:type="gramEnd"/>
            <w:r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детей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возраста</w:t>
            </w:r>
            <w:r>
              <w:rPr>
                <w:sz w:val="24"/>
                <w:lang w:val="ru-RU"/>
              </w:rPr>
              <w:tab/>
            </w:r>
          </w:p>
        </w:tc>
        <w:tc>
          <w:tcPr>
            <w:tcW w:w="3109" w:type="dxa"/>
          </w:tcPr>
          <w:p w:rsidR="007A38AB" w:rsidRPr="007A38AB" w:rsidRDefault="007A38AB" w:rsidP="00395641">
            <w:pPr>
              <w:pStyle w:val="TableParagraph"/>
              <w:spacing w:line="273" w:lineRule="exact"/>
              <w:ind w:right="1487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64" w:type="dxa"/>
          </w:tcPr>
          <w:p w:rsidR="007A38AB" w:rsidRPr="007A38AB" w:rsidRDefault="007A38AB" w:rsidP="00395641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C539F0" w:rsidTr="00395641">
        <w:trPr>
          <w:trHeight w:val="1103"/>
        </w:trPr>
        <w:tc>
          <w:tcPr>
            <w:tcW w:w="4413" w:type="dxa"/>
          </w:tcPr>
          <w:p w:rsidR="00C539F0" w:rsidRPr="00A108D8" w:rsidRDefault="00C539F0" w:rsidP="00297D0D">
            <w:pPr>
              <w:pStyle w:val="TableParagraph"/>
              <w:tabs>
                <w:tab w:val="left" w:pos="1494"/>
                <w:tab w:val="left" w:pos="3198"/>
                <w:tab w:val="left" w:pos="3367"/>
              </w:tabs>
              <w:ind w:left="108" w:right="99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lastRenderedPageBreak/>
              <w:t>Примерная</w:t>
            </w:r>
            <w:r w:rsidRPr="00A108D8">
              <w:rPr>
                <w:sz w:val="24"/>
                <w:lang w:val="ru-RU"/>
              </w:rPr>
              <w:tab/>
              <w:t>адаптированная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основная</w:t>
            </w:r>
            <w:r w:rsidRPr="00A108D8">
              <w:rPr>
                <w:spacing w:val="-57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</w:p>
          <w:p w:rsidR="00C6621A" w:rsidRDefault="00297D0D" w:rsidP="00C6621A">
            <w:pPr>
              <w:pStyle w:val="TableParagraph"/>
              <w:tabs>
                <w:tab w:val="left" w:pos="3198"/>
              </w:tabs>
              <w:ind w:left="108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дошкольного образования</w:t>
            </w:r>
            <w:r w:rsidR="007A38AB">
              <w:rPr>
                <w:sz w:val="24"/>
                <w:lang w:val="ru-RU"/>
              </w:rPr>
              <w:t xml:space="preserve"> </w:t>
            </w:r>
            <w:r w:rsidR="007A38AB" w:rsidRPr="00A108D8">
              <w:rPr>
                <w:sz w:val="24"/>
                <w:lang w:val="ru-RU"/>
              </w:rPr>
              <w:t>на</w:t>
            </w:r>
            <w:r w:rsidR="007A38AB" w:rsidRPr="00A108D8">
              <w:rPr>
                <w:spacing w:val="1"/>
                <w:sz w:val="24"/>
                <w:lang w:val="ru-RU"/>
              </w:rPr>
              <w:t xml:space="preserve"> </w:t>
            </w:r>
            <w:r w:rsidR="007A38AB" w:rsidRPr="00A108D8">
              <w:rPr>
                <w:sz w:val="24"/>
                <w:lang w:val="ru-RU"/>
              </w:rPr>
              <w:t>основе</w:t>
            </w:r>
            <w:r w:rsidR="007A38AB" w:rsidRPr="00A108D8">
              <w:rPr>
                <w:spacing w:val="1"/>
                <w:sz w:val="24"/>
                <w:lang w:val="ru-RU"/>
              </w:rPr>
              <w:t xml:space="preserve"> </w:t>
            </w:r>
            <w:r w:rsidR="007A38AB" w:rsidRPr="00A108D8">
              <w:rPr>
                <w:sz w:val="24"/>
                <w:lang w:val="ru-RU"/>
              </w:rPr>
              <w:t>ФГОС</w:t>
            </w:r>
            <w:r w:rsidR="007A38AB" w:rsidRPr="00A108D8">
              <w:rPr>
                <w:spacing w:val="1"/>
                <w:sz w:val="24"/>
                <w:lang w:val="ru-RU"/>
              </w:rPr>
              <w:t xml:space="preserve"> </w:t>
            </w:r>
            <w:r w:rsidR="007A38AB">
              <w:rPr>
                <w:sz w:val="24"/>
                <w:lang w:val="ru-RU"/>
              </w:rPr>
              <w:t xml:space="preserve">ДО для </w:t>
            </w:r>
            <w:r>
              <w:rPr>
                <w:sz w:val="24"/>
                <w:lang w:val="ru-RU"/>
              </w:rPr>
              <w:t xml:space="preserve">детей </w:t>
            </w:r>
            <w:r w:rsidR="00C539F0" w:rsidRPr="00A108D8">
              <w:rPr>
                <w:spacing w:val="-4"/>
                <w:sz w:val="24"/>
                <w:lang w:val="ru-RU"/>
              </w:rPr>
              <w:t>с</w:t>
            </w:r>
            <w:r w:rsidR="007A38AB">
              <w:rPr>
                <w:spacing w:val="-4"/>
                <w:sz w:val="24"/>
                <w:lang w:val="ru-RU"/>
              </w:rPr>
              <w:t xml:space="preserve">  </w:t>
            </w:r>
            <w:r w:rsidR="00C539F0" w:rsidRPr="00A108D8">
              <w:rPr>
                <w:spacing w:val="-57"/>
                <w:sz w:val="24"/>
                <w:lang w:val="ru-RU"/>
              </w:rPr>
              <w:t xml:space="preserve"> </w:t>
            </w:r>
            <w:r w:rsidR="00C539F0" w:rsidRPr="00A108D8">
              <w:rPr>
                <w:sz w:val="24"/>
                <w:lang w:val="ru-RU"/>
              </w:rPr>
              <w:t>тяжелыми</w:t>
            </w:r>
            <w:r w:rsidR="00C539F0" w:rsidRPr="00A108D8">
              <w:rPr>
                <w:spacing w:val="-1"/>
                <w:sz w:val="24"/>
                <w:lang w:val="ru-RU"/>
              </w:rPr>
              <w:t xml:space="preserve"> </w:t>
            </w:r>
            <w:r w:rsidR="00C539F0" w:rsidRPr="00A108D8">
              <w:rPr>
                <w:sz w:val="24"/>
                <w:lang w:val="ru-RU"/>
              </w:rPr>
              <w:t>нарушениями речи</w:t>
            </w:r>
            <w:r w:rsidR="00C6621A">
              <w:rPr>
                <w:sz w:val="24"/>
                <w:lang w:val="ru-RU"/>
              </w:rPr>
              <w:t>.</w:t>
            </w:r>
          </w:p>
          <w:p w:rsidR="00C539F0" w:rsidRPr="00A108D8" w:rsidRDefault="00C6621A" w:rsidP="00C6621A">
            <w:pPr>
              <w:pStyle w:val="TableParagraph"/>
              <w:tabs>
                <w:tab w:val="left" w:pos="3198"/>
              </w:tabs>
              <w:ind w:left="108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335D2">
              <w:rPr>
                <w:sz w:val="24"/>
                <w:lang w:val="ru-RU"/>
              </w:rPr>
              <w:t>Примерная образовательная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pacing w:val="-1"/>
                <w:sz w:val="24"/>
                <w:lang w:val="ru-RU"/>
              </w:rPr>
              <w:t>программа</w:t>
            </w:r>
            <w:r w:rsidR="00297D0D">
              <w:rPr>
                <w:spacing w:val="-1"/>
                <w:sz w:val="24"/>
                <w:lang w:val="ru-RU"/>
              </w:rPr>
              <w:t xml:space="preserve"> </w:t>
            </w:r>
            <w:r w:rsidR="00297D0D" w:rsidRPr="00A108D8">
              <w:rPr>
                <w:spacing w:val="-58"/>
                <w:sz w:val="24"/>
                <w:lang w:val="ru-RU"/>
              </w:rPr>
              <w:t xml:space="preserve"> </w:t>
            </w:r>
            <w:r w:rsidR="00297D0D" w:rsidRPr="00A108D8">
              <w:rPr>
                <w:sz w:val="24"/>
                <w:lang w:val="ru-RU"/>
              </w:rPr>
              <w:t>дошкольного</w:t>
            </w:r>
            <w:proofErr w:type="gramEnd"/>
            <w:r w:rsidR="00297D0D" w:rsidRPr="00A108D8">
              <w:rPr>
                <w:spacing w:val="1"/>
                <w:sz w:val="24"/>
                <w:lang w:val="ru-RU"/>
              </w:rPr>
              <w:t xml:space="preserve"> </w:t>
            </w:r>
            <w:r w:rsidR="00297D0D" w:rsidRPr="00A108D8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в соответствии с ФГОС ДО</w:t>
            </w:r>
            <w:r w:rsidR="00297D0D" w:rsidRPr="00A108D8">
              <w:rPr>
                <w:spacing w:val="1"/>
                <w:sz w:val="24"/>
                <w:lang w:val="ru-RU"/>
              </w:rPr>
              <w:t xml:space="preserve"> </w:t>
            </w:r>
            <w:r w:rsidR="00297D0D" w:rsidRPr="00A108D8">
              <w:rPr>
                <w:sz w:val="24"/>
                <w:lang w:val="ru-RU"/>
              </w:rPr>
              <w:t>для</w:t>
            </w:r>
            <w:r w:rsidR="00297D0D" w:rsidRPr="00A108D8">
              <w:rPr>
                <w:spacing w:val="1"/>
                <w:sz w:val="24"/>
                <w:lang w:val="ru-RU"/>
              </w:rPr>
              <w:t xml:space="preserve"> </w:t>
            </w:r>
            <w:r w:rsidR="00297D0D" w:rsidRPr="00A108D8">
              <w:rPr>
                <w:sz w:val="24"/>
                <w:lang w:val="ru-RU"/>
              </w:rPr>
              <w:t>детей</w:t>
            </w:r>
            <w:r w:rsidR="00297D0D" w:rsidRPr="00A108D8">
              <w:rPr>
                <w:spacing w:val="1"/>
                <w:sz w:val="24"/>
                <w:lang w:val="ru-RU"/>
              </w:rPr>
              <w:t xml:space="preserve"> </w:t>
            </w:r>
            <w:r w:rsidR="00297D0D" w:rsidRPr="00A108D8">
              <w:rPr>
                <w:sz w:val="24"/>
                <w:lang w:val="ru-RU"/>
              </w:rPr>
              <w:t>с</w:t>
            </w:r>
            <w:r w:rsidR="00297D0D" w:rsidRPr="00A108D8">
              <w:rPr>
                <w:spacing w:val="-57"/>
                <w:sz w:val="24"/>
                <w:lang w:val="ru-RU"/>
              </w:rPr>
              <w:t xml:space="preserve"> </w:t>
            </w:r>
            <w:r w:rsidR="00297D0D" w:rsidRPr="00A108D8">
              <w:rPr>
                <w:sz w:val="24"/>
                <w:lang w:val="ru-RU"/>
              </w:rPr>
              <w:t>тяжелыми</w:t>
            </w:r>
            <w:r w:rsidR="00297D0D" w:rsidRPr="00A108D8">
              <w:rPr>
                <w:spacing w:val="34"/>
                <w:sz w:val="24"/>
                <w:lang w:val="ru-RU"/>
              </w:rPr>
              <w:t xml:space="preserve"> </w:t>
            </w:r>
            <w:r w:rsidR="00297D0D" w:rsidRPr="00A108D8">
              <w:rPr>
                <w:sz w:val="24"/>
                <w:lang w:val="ru-RU"/>
              </w:rPr>
              <w:t>нарушениями</w:t>
            </w:r>
            <w:r w:rsidR="00297D0D" w:rsidRPr="00A108D8">
              <w:rPr>
                <w:spacing w:val="34"/>
                <w:sz w:val="24"/>
                <w:lang w:val="ru-RU"/>
              </w:rPr>
              <w:t xml:space="preserve"> </w:t>
            </w:r>
            <w:r w:rsidR="00297D0D" w:rsidRPr="00A108D8">
              <w:rPr>
                <w:sz w:val="24"/>
                <w:lang w:val="ru-RU"/>
              </w:rPr>
              <w:t>речи</w:t>
            </w:r>
            <w:r w:rsidR="00297D0D" w:rsidRPr="00A108D8">
              <w:rPr>
                <w:spacing w:val="34"/>
                <w:sz w:val="24"/>
                <w:lang w:val="ru-RU"/>
              </w:rPr>
              <w:t xml:space="preserve"> </w:t>
            </w:r>
            <w:r w:rsidR="00297D0D" w:rsidRPr="00A108D8">
              <w:rPr>
                <w:sz w:val="24"/>
                <w:lang w:val="ru-RU"/>
              </w:rPr>
              <w:t>(общим</w:t>
            </w:r>
            <w:r w:rsidR="00297D0D">
              <w:rPr>
                <w:sz w:val="24"/>
                <w:lang w:val="ru-RU"/>
              </w:rPr>
              <w:t xml:space="preserve"> </w:t>
            </w:r>
            <w:r w:rsidR="00297D0D" w:rsidRPr="00A108D8">
              <w:rPr>
                <w:sz w:val="24"/>
                <w:lang w:val="ru-RU"/>
              </w:rPr>
              <w:t>недоразвитием речи) с 3 до 7 лет /автор:</w:t>
            </w:r>
            <w:r w:rsidR="00297D0D" w:rsidRPr="00A108D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297D0D" w:rsidRPr="00A108D8">
              <w:rPr>
                <w:sz w:val="24"/>
                <w:lang w:val="ru-RU"/>
              </w:rPr>
              <w:t>Н.В.Нищева</w:t>
            </w:r>
            <w:proofErr w:type="spellEnd"/>
          </w:p>
        </w:tc>
        <w:tc>
          <w:tcPr>
            <w:tcW w:w="3109" w:type="dxa"/>
          </w:tcPr>
          <w:p w:rsidR="00C539F0" w:rsidRPr="00C6621A" w:rsidRDefault="00297D0D" w:rsidP="00395641">
            <w:pPr>
              <w:pStyle w:val="TableParagraph"/>
              <w:spacing w:line="273" w:lineRule="exact"/>
              <w:ind w:right="1487"/>
              <w:jc w:val="right"/>
              <w:rPr>
                <w:b/>
                <w:sz w:val="24"/>
                <w:lang w:val="ru-RU"/>
              </w:rPr>
            </w:pPr>
            <w:r w:rsidRPr="00C6621A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564" w:type="dxa"/>
          </w:tcPr>
          <w:p w:rsidR="00C539F0" w:rsidRPr="00297D0D" w:rsidRDefault="00297D0D" w:rsidP="00395641">
            <w:pPr>
              <w:pStyle w:val="TableParagraph"/>
              <w:spacing w:line="273" w:lineRule="exact"/>
              <w:ind w:left="144" w:right="1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58</w:t>
            </w:r>
          </w:p>
        </w:tc>
      </w:tr>
      <w:tr w:rsidR="00C539F0" w:rsidTr="00395641">
        <w:trPr>
          <w:trHeight w:val="1379"/>
        </w:trPr>
        <w:tc>
          <w:tcPr>
            <w:tcW w:w="4413" w:type="dxa"/>
          </w:tcPr>
          <w:p w:rsidR="007A38AB" w:rsidRDefault="007A38AB" w:rsidP="00395641">
            <w:pPr>
              <w:pStyle w:val="TableParagraph"/>
              <w:tabs>
                <w:tab w:val="left" w:pos="3198"/>
              </w:tabs>
              <w:ind w:left="108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Примерная образовательная </w:t>
            </w:r>
            <w:r w:rsidR="006335D2">
              <w:rPr>
                <w:sz w:val="24"/>
                <w:lang w:val="ru-RU"/>
              </w:rPr>
              <w:t>программа дошкольного</w:t>
            </w:r>
            <w:r>
              <w:rPr>
                <w:sz w:val="24"/>
                <w:lang w:val="ru-RU"/>
              </w:rPr>
              <w:t xml:space="preserve"> образования на основе ФГОС ДО для детей дошкольного возраста. </w:t>
            </w:r>
          </w:p>
          <w:p w:rsidR="00C539F0" w:rsidRPr="00297D0D" w:rsidRDefault="00297D0D" w:rsidP="00395641">
            <w:pPr>
              <w:pStyle w:val="TableParagraph"/>
              <w:tabs>
                <w:tab w:val="left" w:pos="3198"/>
              </w:tabs>
              <w:ind w:left="108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Примерная образовательная</w:t>
            </w:r>
            <w:r w:rsidR="00C539F0" w:rsidRPr="00A108D8">
              <w:rPr>
                <w:sz w:val="24"/>
                <w:lang w:val="ru-RU"/>
              </w:rPr>
              <w:tab/>
            </w:r>
            <w:r w:rsidR="00C539F0" w:rsidRPr="00A108D8">
              <w:rPr>
                <w:spacing w:val="-1"/>
                <w:sz w:val="24"/>
                <w:lang w:val="ru-RU"/>
              </w:rPr>
              <w:t>программа</w:t>
            </w:r>
            <w:r w:rsidR="00C539F0" w:rsidRPr="00A108D8">
              <w:rPr>
                <w:spacing w:val="-58"/>
                <w:sz w:val="24"/>
                <w:lang w:val="ru-RU"/>
              </w:rPr>
              <w:t xml:space="preserve"> </w:t>
            </w:r>
            <w:r w:rsidR="00C539F0" w:rsidRPr="00A108D8">
              <w:rPr>
                <w:sz w:val="24"/>
                <w:lang w:val="ru-RU"/>
              </w:rPr>
              <w:t>дошкольного</w:t>
            </w:r>
            <w:r w:rsidR="00C539F0" w:rsidRPr="00A108D8">
              <w:rPr>
                <w:spacing w:val="1"/>
                <w:sz w:val="24"/>
                <w:lang w:val="ru-RU"/>
              </w:rPr>
              <w:t xml:space="preserve"> </w:t>
            </w:r>
            <w:r w:rsidR="00C539F0" w:rsidRPr="00A108D8">
              <w:rPr>
                <w:sz w:val="24"/>
                <w:lang w:val="ru-RU"/>
              </w:rPr>
              <w:t>образования</w:t>
            </w:r>
            <w:r w:rsidR="00C6621A">
              <w:rPr>
                <w:sz w:val="24"/>
                <w:lang w:val="ru-RU"/>
              </w:rPr>
              <w:t xml:space="preserve"> в соответствии с ФГОС ДО</w:t>
            </w:r>
            <w:r w:rsidR="00C539F0" w:rsidRPr="00A108D8">
              <w:rPr>
                <w:spacing w:val="61"/>
                <w:sz w:val="24"/>
                <w:lang w:val="ru-RU"/>
              </w:rPr>
              <w:t xml:space="preserve"> </w:t>
            </w:r>
            <w:r w:rsidR="00C539F0" w:rsidRPr="00A108D8">
              <w:rPr>
                <w:sz w:val="24"/>
                <w:lang w:val="ru-RU"/>
              </w:rPr>
              <w:t>«От</w:t>
            </w:r>
            <w:r w:rsidR="00C539F0" w:rsidRPr="00A108D8">
              <w:rPr>
                <w:spacing w:val="1"/>
                <w:sz w:val="24"/>
                <w:lang w:val="ru-RU"/>
              </w:rPr>
              <w:t xml:space="preserve"> </w:t>
            </w:r>
            <w:r w:rsidR="00C539F0" w:rsidRPr="00A108D8">
              <w:rPr>
                <w:sz w:val="24"/>
                <w:lang w:val="ru-RU"/>
              </w:rPr>
              <w:t>рождения</w:t>
            </w:r>
            <w:r w:rsidR="00C539F0" w:rsidRPr="00A108D8">
              <w:rPr>
                <w:spacing w:val="12"/>
                <w:sz w:val="24"/>
                <w:lang w:val="ru-RU"/>
              </w:rPr>
              <w:t xml:space="preserve"> </w:t>
            </w:r>
            <w:r w:rsidR="00C539F0" w:rsidRPr="00A108D8">
              <w:rPr>
                <w:sz w:val="24"/>
                <w:lang w:val="ru-RU"/>
              </w:rPr>
              <w:t>до</w:t>
            </w:r>
            <w:r w:rsidR="00C539F0" w:rsidRPr="00A108D8">
              <w:rPr>
                <w:spacing w:val="13"/>
                <w:sz w:val="24"/>
                <w:lang w:val="ru-RU"/>
              </w:rPr>
              <w:t xml:space="preserve"> </w:t>
            </w:r>
            <w:r w:rsidR="00C539F0" w:rsidRPr="00A108D8">
              <w:rPr>
                <w:sz w:val="24"/>
                <w:lang w:val="ru-RU"/>
              </w:rPr>
              <w:t>школы»</w:t>
            </w:r>
            <w:r w:rsidR="00C539F0" w:rsidRPr="00A108D8">
              <w:rPr>
                <w:spacing w:val="7"/>
                <w:sz w:val="24"/>
                <w:lang w:val="ru-RU"/>
              </w:rPr>
              <w:t xml:space="preserve"> </w:t>
            </w:r>
            <w:r w:rsidR="00C539F0" w:rsidRPr="00A108D8">
              <w:rPr>
                <w:sz w:val="24"/>
                <w:lang w:val="ru-RU"/>
              </w:rPr>
              <w:t>/Под</w:t>
            </w:r>
            <w:r w:rsidR="00C539F0" w:rsidRPr="00A108D8">
              <w:rPr>
                <w:spacing w:val="12"/>
                <w:sz w:val="24"/>
                <w:lang w:val="ru-RU"/>
              </w:rPr>
              <w:t xml:space="preserve"> </w:t>
            </w:r>
            <w:r w:rsidR="00C539F0" w:rsidRPr="00A108D8">
              <w:rPr>
                <w:sz w:val="24"/>
                <w:lang w:val="ru-RU"/>
              </w:rPr>
              <w:t>ред.</w:t>
            </w:r>
            <w:r w:rsidR="00C539F0" w:rsidRPr="00A108D8">
              <w:rPr>
                <w:spacing w:val="13"/>
                <w:sz w:val="24"/>
                <w:lang w:val="ru-RU"/>
              </w:rPr>
              <w:t xml:space="preserve"> </w:t>
            </w:r>
            <w:r w:rsidR="00C539F0" w:rsidRPr="00297D0D">
              <w:rPr>
                <w:sz w:val="24"/>
                <w:lang w:val="ru-RU"/>
              </w:rPr>
              <w:t>Н.</w:t>
            </w:r>
            <w:r w:rsidR="00C539F0" w:rsidRPr="00297D0D">
              <w:rPr>
                <w:spacing w:val="14"/>
                <w:sz w:val="24"/>
                <w:lang w:val="ru-RU"/>
              </w:rPr>
              <w:t xml:space="preserve"> </w:t>
            </w:r>
            <w:r w:rsidR="00C539F0" w:rsidRPr="00297D0D">
              <w:rPr>
                <w:sz w:val="24"/>
                <w:lang w:val="ru-RU"/>
              </w:rPr>
              <w:t>Е.</w:t>
            </w:r>
          </w:p>
          <w:p w:rsidR="00C539F0" w:rsidRPr="00297D0D" w:rsidRDefault="00C539F0" w:rsidP="00395641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  <w:lang w:val="ru-RU"/>
              </w:rPr>
            </w:pPr>
            <w:proofErr w:type="spellStart"/>
            <w:r w:rsidRPr="00297D0D">
              <w:rPr>
                <w:sz w:val="24"/>
                <w:lang w:val="ru-RU"/>
              </w:rPr>
              <w:t>Вераксы</w:t>
            </w:r>
            <w:proofErr w:type="spellEnd"/>
            <w:r w:rsidRPr="00297D0D">
              <w:rPr>
                <w:sz w:val="24"/>
                <w:lang w:val="ru-RU"/>
              </w:rPr>
              <w:t>,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Т.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С.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Комаровой,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М.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А.</w:t>
            </w:r>
            <w:r w:rsidRPr="00297D0D">
              <w:rPr>
                <w:spacing w:val="1"/>
                <w:sz w:val="24"/>
                <w:lang w:val="ru-RU"/>
              </w:rPr>
              <w:t xml:space="preserve"> </w:t>
            </w:r>
            <w:r w:rsidRPr="00297D0D">
              <w:rPr>
                <w:sz w:val="24"/>
                <w:lang w:val="ru-RU"/>
              </w:rPr>
              <w:t>Васильевой</w:t>
            </w:r>
          </w:p>
        </w:tc>
        <w:tc>
          <w:tcPr>
            <w:tcW w:w="3109" w:type="dxa"/>
          </w:tcPr>
          <w:p w:rsidR="00C539F0" w:rsidRDefault="00297D0D" w:rsidP="00395641">
            <w:pPr>
              <w:pStyle w:val="TableParagraph"/>
              <w:spacing w:line="273" w:lineRule="exact"/>
              <w:ind w:left="440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64" w:type="dxa"/>
          </w:tcPr>
          <w:p w:rsidR="00C539F0" w:rsidRPr="00297D0D" w:rsidRDefault="00297D0D" w:rsidP="00395641">
            <w:pPr>
              <w:pStyle w:val="TableParagraph"/>
              <w:spacing w:line="273" w:lineRule="exact"/>
              <w:ind w:right="53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6611</w:t>
            </w:r>
          </w:p>
        </w:tc>
      </w:tr>
      <w:tr w:rsidR="00C539F0" w:rsidTr="00395641">
        <w:trPr>
          <w:trHeight w:val="1655"/>
        </w:trPr>
        <w:tc>
          <w:tcPr>
            <w:tcW w:w="4413" w:type="dxa"/>
          </w:tcPr>
          <w:p w:rsidR="00C539F0" w:rsidRPr="00A108D8" w:rsidRDefault="00C539F0" w:rsidP="00395641">
            <w:pPr>
              <w:pStyle w:val="TableParagraph"/>
              <w:tabs>
                <w:tab w:val="left" w:pos="3366"/>
              </w:tabs>
              <w:spacing w:line="267" w:lineRule="exact"/>
              <w:ind w:left="108"/>
              <w:jc w:val="both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Адаптированная</w:t>
            </w:r>
            <w:r w:rsidRPr="00A108D8">
              <w:rPr>
                <w:sz w:val="24"/>
                <w:lang w:val="ru-RU"/>
              </w:rPr>
              <w:tab/>
              <w:t>основная</w:t>
            </w:r>
          </w:p>
          <w:p w:rsidR="00C539F0" w:rsidRPr="00A108D8" w:rsidRDefault="00C539F0" w:rsidP="00297D0D">
            <w:pPr>
              <w:pStyle w:val="TableParagraph"/>
              <w:tabs>
                <w:tab w:val="left" w:pos="1773"/>
                <w:tab w:val="left" w:pos="2675"/>
                <w:tab w:val="left" w:pos="3198"/>
              </w:tabs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A108D8">
              <w:rPr>
                <w:sz w:val="24"/>
                <w:lang w:val="ru-RU"/>
              </w:rPr>
              <w:t>образовательная</w:t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z w:val="24"/>
                <w:lang w:val="ru-RU"/>
              </w:rPr>
              <w:tab/>
            </w:r>
            <w:r w:rsidRPr="00A108D8">
              <w:rPr>
                <w:spacing w:val="-1"/>
                <w:sz w:val="24"/>
                <w:lang w:val="ru-RU"/>
              </w:rPr>
              <w:t>программа</w:t>
            </w:r>
            <w:r w:rsidRPr="00A108D8">
              <w:rPr>
                <w:spacing w:val="-58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образования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на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основе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ФГОС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для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детей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дошкольного</w:t>
            </w:r>
            <w:r w:rsidRPr="00A108D8">
              <w:rPr>
                <w:spacing w:val="1"/>
                <w:sz w:val="24"/>
                <w:lang w:val="ru-RU"/>
              </w:rPr>
              <w:t xml:space="preserve"> </w:t>
            </w:r>
            <w:r w:rsidRPr="00A108D8">
              <w:rPr>
                <w:sz w:val="24"/>
                <w:lang w:val="ru-RU"/>
              </w:rPr>
              <w:t>возраста</w:t>
            </w:r>
            <w:r w:rsidRPr="00A108D8">
              <w:rPr>
                <w:sz w:val="24"/>
                <w:lang w:val="ru-RU"/>
              </w:rPr>
              <w:tab/>
              <w:t>с</w:t>
            </w:r>
            <w:r w:rsidRPr="00A108D8">
              <w:rPr>
                <w:sz w:val="24"/>
                <w:lang w:val="ru-RU"/>
              </w:rPr>
              <w:tab/>
            </w:r>
            <w:r w:rsidR="00297D0D">
              <w:rPr>
                <w:spacing w:val="-1"/>
                <w:sz w:val="24"/>
                <w:lang w:val="ru-RU"/>
              </w:rPr>
              <w:t>задержкой психического развития.</w:t>
            </w:r>
          </w:p>
        </w:tc>
        <w:tc>
          <w:tcPr>
            <w:tcW w:w="3109" w:type="dxa"/>
          </w:tcPr>
          <w:p w:rsidR="00C539F0" w:rsidRDefault="00C539F0" w:rsidP="00395641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4" w:type="dxa"/>
          </w:tcPr>
          <w:p w:rsidR="00C539F0" w:rsidRDefault="00297D0D" w:rsidP="00395641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</w:tbl>
    <w:p w:rsidR="00C539F0" w:rsidRDefault="00C539F0" w:rsidP="00C539F0">
      <w:pPr>
        <w:jc w:val="both"/>
      </w:pPr>
    </w:p>
    <w:p w:rsidR="003C7EBC" w:rsidRDefault="003C7EBC" w:rsidP="003C7EBC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платные образовательные услуги.</w:t>
      </w:r>
    </w:p>
    <w:p w:rsidR="001A0CD1" w:rsidRDefault="001A0CD1" w:rsidP="001A0CD1">
      <w:pPr>
        <w:pStyle w:val="a3"/>
        <w:ind w:left="720" w:firstLine="0"/>
        <w:jc w:val="both"/>
        <w:rPr>
          <w:b/>
          <w:sz w:val="28"/>
          <w:szCs w:val="28"/>
        </w:rPr>
      </w:pPr>
    </w:p>
    <w:p w:rsidR="001A0CD1" w:rsidRPr="001A0CD1" w:rsidRDefault="001A0CD1" w:rsidP="001A0CD1">
      <w:pPr>
        <w:pStyle w:val="a3"/>
        <w:ind w:left="720" w:firstLine="0"/>
        <w:jc w:val="both"/>
        <w:rPr>
          <w:sz w:val="28"/>
          <w:szCs w:val="28"/>
        </w:rPr>
      </w:pPr>
      <w:r w:rsidRPr="001A0CD1">
        <w:rPr>
          <w:sz w:val="28"/>
          <w:szCs w:val="28"/>
        </w:rPr>
        <w:t xml:space="preserve">Дополнительными образовательными услугами в 2020-2021 учебном </w:t>
      </w:r>
    </w:p>
    <w:p w:rsidR="003C7EBC" w:rsidRDefault="003C7EBC" w:rsidP="003C7EBC">
      <w:pPr>
        <w:pStyle w:val="a3"/>
        <w:ind w:left="720" w:firstLine="0"/>
        <w:jc w:val="both"/>
        <w:rPr>
          <w:sz w:val="28"/>
          <w:szCs w:val="28"/>
        </w:rPr>
      </w:pPr>
      <w:r w:rsidRPr="001A0CD1">
        <w:rPr>
          <w:sz w:val="28"/>
          <w:szCs w:val="28"/>
        </w:rPr>
        <w:t xml:space="preserve">году было </w:t>
      </w:r>
      <w:r w:rsidR="006335D2" w:rsidRPr="001A0CD1">
        <w:rPr>
          <w:sz w:val="28"/>
          <w:szCs w:val="28"/>
        </w:rPr>
        <w:t xml:space="preserve">охвачено </w:t>
      </w:r>
      <w:r w:rsidR="006335D2">
        <w:rPr>
          <w:sz w:val="28"/>
          <w:szCs w:val="28"/>
        </w:rPr>
        <w:t>429</w:t>
      </w:r>
      <w:r w:rsidR="001A0CD1">
        <w:rPr>
          <w:sz w:val="28"/>
          <w:szCs w:val="28"/>
        </w:rPr>
        <w:t xml:space="preserve"> в</w:t>
      </w:r>
      <w:r w:rsidR="006335D2">
        <w:rPr>
          <w:sz w:val="28"/>
          <w:szCs w:val="28"/>
        </w:rPr>
        <w:t>оспитанников, что составляет 6.4</w:t>
      </w:r>
      <w:r w:rsidR="001A0CD1">
        <w:rPr>
          <w:sz w:val="28"/>
          <w:szCs w:val="28"/>
        </w:rPr>
        <w:t xml:space="preserve"> % от общего количества </w:t>
      </w:r>
      <w:r w:rsidR="006335D2">
        <w:rPr>
          <w:sz w:val="28"/>
          <w:szCs w:val="28"/>
        </w:rPr>
        <w:t>детей, посещающих</w:t>
      </w:r>
      <w:r w:rsidR="001A0CD1">
        <w:rPr>
          <w:sz w:val="28"/>
          <w:szCs w:val="28"/>
        </w:rPr>
        <w:t xml:space="preserve"> ДОО.</w:t>
      </w:r>
    </w:p>
    <w:p w:rsidR="001A0CD1" w:rsidRDefault="001A0CD1" w:rsidP="003C7EBC">
      <w:pPr>
        <w:pStyle w:val="a3"/>
        <w:ind w:left="720" w:firstLine="0"/>
        <w:jc w:val="both"/>
        <w:rPr>
          <w:sz w:val="28"/>
          <w:szCs w:val="28"/>
        </w:rPr>
      </w:pPr>
    </w:p>
    <w:p w:rsidR="001A0CD1" w:rsidRDefault="001A0CD1" w:rsidP="003C7EBC">
      <w:pPr>
        <w:pStyle w:val="a3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Направленности кружков: </w:t>
      </w: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76"/>
        <w:gridCol w:w="1276"/>
        <w:gridCol w:w="1276"/>
      </w:tblGrid>
      <w:tr w:rsidR="00F734AC" w:rsidRPr="00F734AC" w:rsidTr="005C6C76">
        <w:trPr>
          <w:trHeight w:val="13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b/>
                <w:sz w:val="24"/>
                <w:szCs w:val="24"/>
              </w:rPr>
            </w:pPr>
          </w:p>
          <w:p w:rsidR="00F734AC" w:rsidRPr="00F734AC" w:rsidRDefault="00F734AC" w:rsidP="005C6C76">
            <w:pPr>
              <w:jc w:val="center"/>
              <w:rPr>
                <w:b/>
                <w:sz w:val="24"/>
                <w:szCs w:val="24"/>
              </w:rPr>
            </w:pPr>
          </w:p>
          <w:p w:rsidR="00F734AC" w:rsidRPr="00F734AC" w:rsidRDefault="00F734AC" w:rsidP="005C6C76">
            <w:pPr>
              <w:jc w:val="center"/>
              <w:rPr>
                <w:b/>
                <w:sz w:val="24"/>
                <w:szCs w:val="24"/>
              </w:rPr>
            </w:pPr>
          </w:p>
          <w:p w:rsidR="00F734AC" w:rsidRPr="00F734AC" w:rsidRDefault="00F734AC" w:rsidP="005C6C76">
            <w:pPr>
              <w:jc w:val="center"/>
              <w:rPr>
                <w:b/>
                <w:sz w:val="24"/>
                <w:szCs w:val="24"/>
              </w:rPr>
            </w:pPr>
            <w:r w:rsidRPr="00F734AC">
              <w:rPr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Бесплатные </w:t>
            </w:r>
          </w:p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Платные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Итого</w:t>
            </w:r>
          </w:p>
        </w:tc>
      </w:tr>
      <w:tr w:rsidR="00F734AC" w:rsidRPr="00F734AC" w:rsidTr="005C6C76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AC" w:rsidRPr="00F734AC" w:rsidRDefault="00F734AC" w:rsidP="005C6C76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34AC" w:rsidRPr="00F734AC" w:rsidTr="005C6C76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AC" w:rsidRPr="00F734AC" w:rsidRDefault="00F734AC" w:rsidP="005C6C76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1</w:t>
            </w:r>
          </w:p>
        </w:tc>
      </w:tr>
      <w:tr w:rsidR="00F734AC" w:rsidRPr="00F734AC" w:rsidTr="005C6C76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AC" w:rsidRPr="00F734AC" w:rsidRDefault="00F734AC" w:rsidP="005C6C76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34AC" w:rsidRPr="00F734AC" w:rsidTr="005C6C76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AC" w:rsidRPr="00F734AC" w:rsidRDefault="00F734AC" w:rsidP="005C6C76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</w:tr>
      <w:tr w:rsidR="00F734AC" w:rsidRPr="00F734AC" w:rsidTr="005C6C76">
        <w:trPr>
          <w:trHeight w:val="29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AC" w:rsidRPr="00F734AC" w:rsidRDefault="00F734AC" w:rsidP="005C6C76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 xml:space="preserve"> 0</w:t>
            </w:r>
          </w:p>
        </w:tc>
      </w:tr>
      <w:tr w:rsidR="00F734AC" w:rsidRPr="00F734AC" w:rsidTr="005C6C76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AC" w:rsidRPr="00F734AC" w:rsidRDefault="00F734AC" w:rsidP="005C6C76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C" w:rsidRPr="00F734AC" w:rsidRDefault="00F734AC" w:rsidP="005C6C76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</w:tr>
    </w:tbl>
    <w:p w:rsidR="00F734AC" w:rsidRDefault="00F734AC" w:rsidP="003C7EBC">
      <w:pPr>
        <w:pStyle w:val="a3"/>
        <w:ind w:left="720" w:firstLine="0"/>
        <w:jc w:val="both"/>
        <w:rPr>
          <w:sz w:val="28"/>
          <w:szCs w:val="28"/>
        </w:rPr>
      </w:pPr>
    </w:p>
    <w:p w:rsidR="00F734AC" w:rsidRDefault="00F734AC" w:rsidP="003C7EBC">
      <w:pPr>
        <w:pStyle w:val="a3"/>
        <w:ind w:left="720" w:firstLine="0"/>
        <w:jc w:val="both"/>
        <w:rPr>
          <w:sz w:val="28"/>
          <w:szCs w:val="28"/>
        </w:rPr>
      </w:pPr>
    </w:p>
    <w:p w:rsidR="00F734AC" w:rsidRDefault="00F734AC" w:rsidP="003C7EBC">
      <w:pPr>
        <w:pStyle w:val="a3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детей, занимающихся в кружках:</w:t>
      </w:r>
    </w:p>
    <w:tbl>
      <w:tblPr>
        <w:tblW w:w="7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76"/>
        <w:gridCol w:w="1276"/>
        <w:gridCol w:w="1276"/>
      </w:tblGrid>
      <w:tr w:rsidR="00F416B3" w:rsidTr="00FE00D3">
        <w:trPr>
          <w:trHeight w:val="13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416B3" w:rsidP="00F416B3">
            <w:pPr>
              <w:jc w:val="center"/>
              <w:rPr>
                <w:b/>
                <w:sz w:val="24"/>
                <w:szCs w:val="24"/>
              </w:rPr>
            </w:pPr>
          </w:p>
          <w:p w:rsidR="00F416B3" w:rsidRPr="00F734AC" w:rsidRDefault="00F416B3" w:rsidP="00F416B3">
            <w:pPr>
              <w:jc w:val="center"/>
              <w:rPr>
                <w:b/>
                <w:sz w:val="24"/>
                <w:szCs w:val="24"/>
              </w:rPr>
            </w:pPr>
          </w:p>
          <w:p w:rsidR="00F416B3" w:rsidRPr="00F734AC" w:rsidRDefault="00F416B3" w:rsidP="00F416B3">
            <w:pPr>
              <w:jc w:val="center"/>
              <w:rPr>
                <w:b/>
                <w:sz w:val="24"/>
                <w:szCs w:val="24"/>
              </w:rPr>
            </w:pPr>
          </w:p>
          <w:p w:rsidR="00F416B3" w:rsidRPr="00F734AC" w:rsidRDefault="00F416B3" w:rsidP="00F416B3">
            <w:pPr>
              <w:jc w:val="center"/>
              <w:rPr>
                <w:b/>
                <w:sz w:val="24"/>
                <w:szCs w:val="24"/>
              </w:rPr>
            </w:pPr>
            <w:r w:rsidRPr="00F734AC">
              <w:rPr>
                <w:b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3" w:rsidRPr="00F734AC" w:rsidRDefault="00F416B3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Бесплатные </w:t>
            </w:r>
          </w:p>
          <w:p w:rsidR="00F416B3" w:rsidRPr="00F734AC" w:rsidRDefault="00F416B3" w:rsidP="00F41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6B3" w:rsidRPr="00F734AC" w:rsidRDefault="00F416B3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Платные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6B3" w:rsidRPr="00F734AC" w:rsidRDefault="00F416B3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Итого</w:t>
            </w:r>
          </w:p>
        </w:tc>
      </w:tr>
      <w:tr w:rsidR="00F416B3" w:rsidTr="001A0CD1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3" w:rsidRPr="00F734AC" w:rsidRDefault="00F416B3" w:rsidP="00F416B3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240</w:t>
            </w:r>
          </w:p>
        </w:tc>
      </w:tr>
      <w:tr w:rsidR="00F416B3" w:rsidTr="001A0CD1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3" w:rsidRPr="00F734AC" w:rsidRDefault="00F416B3" w:rsidP="00F416B3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Социально-гуманитарная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21</w:t>
            </w:r>
          </w:p>
        </w:tc>
      </w:tr>
      <w:tr w:rsidR="00F416B3" w:rsidTr="00F416B3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3" w:rsidRPr="00F734AC" w:rsidRDefault="00F416B3" w:rsidP="00F416B3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416B3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168</w:t>
            </w:r>
          </w:p>
        </w:tc>
      </w:tr>
      <w:tr w:rsidR="00F416B3" w:rsidTr="001A0CD1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3" w:rsidRPr="00F734AC" w:rsidRDefault="00F416B3" w:rsidP="00F416B3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Естественнонаучная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</w:tr>
      <w:tr w:rsidR="00F416B3" w:rsidTr="001A0CD1">
        <w:trPr>
          <w:trHeight w:val="29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3" w:rsidRPr="00F734AC" w:rsidRDefault="00F416B3" w:rsidP="00F416B3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734AC">
              <w:rPr>
                <w:sz w:val="24"/>
                <w:szCs w:val="24"/>
              </w:rPr>
              <w:t>0</w:t>
            </w:r>
          </w:p>
        </w:tc>
      </w:tr>
      <w:tr w:rsidR="00F416B3" w:rsidTr="001A0CD1">
        <w:trPr>
          <w:trHeight w:val="30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B3" w:rsidRPr="00F734AC" w:rsidRDefault="00F416B3" w:rsidP="00F416B3">
            <w:pPr>
              <w:jc w:val="both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B3" w:rsidRPr="00F734AC" w:rsidRDefault="00F734AC" w:rsidP="00F416B3">
            <w:pPr>
              <w:jc w:val="center"/>
              <w:rPr>
                <w:sz w:val="24"/>
                <w:szCs w:val="24"/>
              </w:rPr>
            </w:pPr>
            <w:r w:rsidRPr="00F734AC">
              <w:rPr>
                <w:sz w:val="24"/>
                <w:szCs w:val="24"/>
              </w:rPr>
              <w:t>0</w:t>
            </w:r>
          </w:p>
        </w:tc>
      </w:tr>
    </w:tbl>
    <w:p w:rsidR="00F734AC" w:rsidRPr="00BC340B" w:rsidRDefault="00F734AC" w:rsidP="00F734AC">
      <w:pPr>
        <w:pStyle w:val="a6"/>
        <w:spacing w:before="176"/>
        <w:ind w:left="720" w:right="827"/>
        <w:jc w:val="both"/>
        <w:rPr>
          <w:sz w:val="28"/>
          <w:szCs w:val="28"/>
        </w:rPr>
      </w:pPr>
      <w:r w:rsidRPr="00BC340B">
        <w:rPr>
          <w:sz w:val="28"/>
          <w:szCs w:val="28"/>
        </w:rPr>
        <w:t xml:space="preserve">Платные дополнительные образовательные услуги предоставляются </w:t>
      </w:r>
      <w:r w:rsidR="006335D2">
        <w:rPr>
          <w:sz w:val="28"/>
          <w:szCs w:val="28"/>
        </w:rPr>
        <w:t>в 5</w:t>
      </w:r>
      <w:r w:rsidR="00BC340B">
        <w:rPr>
          <w:sz w:val="28"/>
          <w:szCs w:val="28"/>
        </w:rPr>
        <w:t>-ти ДОО: МБДОУ Д/С № 15, МБДОО Д/С № 17, МБДОУ Д/С № 19, МБДОУ Д/С № 27, ЦО Д/С № 11.</w:t>
      </w:r>
    </w:p>
    <w:p w:rsidR="00C539F0" w:rsidRPr="00F734AC" w:rsidRDefault="00C539F0" w:rsidP="00BB0EE0">
      <w:pPr>
        <w:pStyle w:val="a6"/>
        <w:numPr>
          <w:ilvl w:val="0"/>
          <w:numId w:val="6"/>
        </w:numPr>
        <w:spacing w:before="176"/>
        <w:ind w:right="827"/>
        <w:jc w:val="both"/>
        <w:rPr>
          <w:b/>
          <w:sz w:val="28"/>
          <w:szCs w:val="28"/>
        </w:rPr>
      </w:pPr>
      <w:r w:rsidRPr="00F734AC">
        <w:rPr>
          <w:b/>
          <w:sz w:val="28"/>
          <w:szCs w:val="28"/>
        </w:rPr>
        <w:t>Качество образовательных условий в ДОО (кадровые условия, развивающая предметно-пространственная среда, психолого-педагогические условия).</w:t>
      </w:r>
    </w:p>
    <w:p w:rsidR="00C539F0" w:rsidRPr="00B738CA" w:rsidRDefault="00C539F0" w:rsidP="00C539F0">
      <w:pPr>
        <w:pStyle w:val="a6"/>
        <w:spacing w:before="176"/>
        <w:ind w:right="-1" w:firstLine="708"/>
        <w:jc w:val="both"/>
        <w:rPr>
          <w:sz w:val="28"/>
          <w:szCs w:val="28"/>
        </w:rPr>
      </w:pPr>
      <w:r w:rsidRPr="00B738CA">
        <w:rPr>
          <w:sz w:val="28"/>
          <w:szCs w:val="28"/>
        </w:rPr>
        <w:t>Все дошкольные образовательные организации (100%) укомплектованы педагогическими кадрами.</w:t>
      </w:r>
      <w:r w:rsidR="00BC340B">
        <w:rPr>
          <w:sz w:val="28"/>
          <w:szCs w:val="28"/>
        </w:rPr>
        <w:t xml:space="preserve"> Условием качества образования, является высокий образовательный   ценз и квалифицированные характеристики состава педагогических работников. В целом система дошкольного образования в городе стабильно функционирует и динамично развивается, постепенно формируется ресурс инновационного движения детских садов города. </w:t>
      </w:r>
    </w:p>
    <w:p w:rsidR="00C539F0" w:rsidRPr="00B738CA" w:rsidRDefault="00C539F0" w:rsidP="00C539F0">
      <w:pPr>
        <w:pStyle w:val="a6"/>
        <w:spacing w:before="176"/>
        <w:ind w:right="-1" w:firstLine="708"/>
        <w:jc w:val="both"/>
        <w:rPr>
          <w:sz w:val="28"/>
          <w:szCs w:val="28"/>
        </w:rPr>
      </w:pPr>
      <w:r w:rsidRPr="00B738CA">
        <w:rPr>
          <w:sz w:val="28"/>
          <w:szCs w:val="28"/>
        </w:rPr>
        <w:t>Количество</w:t>
      </w:r>
      <w:r w:rsidRPr="00B738CA">
        <w:rPr>
          <w:spacing w:val="34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педагогических работнико</w:t>
      </w:r>
      <w:r w:rsidR="00903749">
        <w:rPr>
          <w:sz w:val="28"/>
          <w:szCs w:val="28"/>
        </w:rPr>
        <w:t>в за 2020-</w:t>
      </w:r>
      <w:r w:rsidR="00D9081D">
        <w:rPr>
          <w:sz w:val="28"/>
          <w:szCs w:val="28"/>
        </w:rPr>
        <w:t xml:space="preserve">2021 учебный год – </w:t>
      </w:r>
      <w:r w:rsidR="009D3166">
        <w:rPr>
          <w:sz w:val="28"/>
          <w:szCs w:val="28"/>
        </w:rPr>
        <w:t>405 человек</w:t>
      </w:r>
      <w:r w:rsidR="00903749">
        <w:rPr>
          <w:sz w:val="28"/>
          <w:szCs w:val="28"/>
        </w:rPr>
        <w:t xml:space="preserve"> из них</w:t>
      </w:r>
      <w:r w:rsidR="00D9081D">
        <w:rPr>
          <w:sz w:val="28"/>
          <w:szCs w:val="28"/>
        </w:rPr>
        <w:t>:</w:t>
      </w:r>
      <w:r w:rsidR="00903749">
        <w:rPr>
          <w:sz w:val="28"/>
          <w:szCs w:val="28"/>
        </w:rPr>
        <w:t xml:space="preserve"> </w:t>
      </w:r>
      <w:r w:rsidR="009D3166">
        <w:rPr>
          <w:sz w:val="28"/>
          <w:szCs w:val="28"/>
        </w:rPr>
        <w:t xml:space="preserve">291 </w:t>
      </w:r>
      <w:r w:rsidR="009D3166" w:rsidRPr="00B738CA">
        <w:rPr>
          <w:spacing w:val="35"/>
          <w:sz w:val="28"/>
          <w:szCs w:val="28"/>
        </w:rPr>
        <w:t>имеют</w:t>
      </w:r>
      <w:r w:rsidRPr="00B738CA">
        <w:rPr>
          <w:spacing w:val="34"/>
          <w:sz w:val="28"/>
          <w:szCs w:val="28"/>
        </w:rPr>
        <w:t xml:space="preserve"> </w:t>
      </w:r>
      <w:r w:rsidR="009D3166" w:rsidRPr="00B738CA">
        <w:rPr>
          <w:sz w:val="28"/>
          <w:szCs w:val="28"/>
        </w:rPr>
        <w:t>высшее</w:t>
      </w:r>
      <w:r w:rsidR="009D3166" w:rsidRPr="00B738CA">
        <w:rPr>
          <w:spacing w:val="33"/>
          <w:sz w:val="28"/>
          <w:szCs w:val="28"/>
        </w:rPr>
        <w:t xml:space="preserve"> </w:t>
      </w:r>
      <w:r w:rsidR="009D3166">
        <w:rPr>
          <w:spacing w:val="33"/>
          <w:sz w:val="28"/>
          <w:szCs w:val="28"/>
        </w:rPr>
        <w:t>педагогическое</w:t>
      </w:r>
      <w:r w:rsidR="00903749">
        <w:rPr>
          <w:spacing w:val="33"/>
          <w:sz w:val="28"/>
          <w:szCs w:val="28"/>
        </w:rPr>
        <w:t xml:space="preserve"> </w:t>
      </w:r>
      <w:r w:rsidRPr="00B738CA">
        <w:rPr>
          <w:sz w:val="28"/>
          <w:szCs w:val="28"/>
        </w:rPr>
        <w:t>образование</w:t>
      </w:r>
      <w:r w:rsidR="00903749">
        <w:rPr>
          <w:sz w:val="28"/>
          <w:szCs w:val="28"/>
        </w:rPr>
        <w:t xml:space="preserve">, </w:t>
      </w:r>
      <w:r w:rsidR="00164CA2">
        <w:rPr>
          <w:sz w:val="28"/>
          <w:szCs w:val="28"/>
        </w:rPr>
        <w:t xml:space="preserve">114 педагога имеют среднее профессиональное </w:t>
      </w:r>
      <w:r w:rsidR="009D3166">
        <w:rPr>
          <w:sz w:val="28"/>
          <w:szCs w:val="28"/>
        </w:rPr>
        <w:t>образование</w:t>
      </w:r>
      <w:r w:rsidR="009D3166" w:rsidRPr="00B738CA">
        <w:rPr>
          <w:spacing w:val="33"/>
          <w:sz w:val="28"/>
          <w:szCs w:val="28"/>
        </w:rPr>
        <w:t xml:space="preserve"> </w:t>
      </w:r>
      <w:r w:rsidR="009D3166" w:rsidRPr="00B738CA">
        <w:rPr>
          <w:spacing w:val="-2"/>
          <w:sz w:val="28"/>
          <w:szCs w:val="28"/>
        </w:rPr>
        <w:t>165</w:t>
      </w:r>
      <w:r w:rsidR="00903749">
        <w:rPr>
          <w:sz w:val="28"/>
          <w:szCs w:val="28"/>
        </w:rPr>
        <w:t xml:space="preserve"> </w:t>
      </w:r>
      <w:r w:rsidR="009D3166">
        <w:rPr>
          <w:sz w:val="28"/>
          <w:szCs w:val="28"/>
        </w:rPr>
        <w:t>педагогов</w:t>
      </w:r>
      <w:r w:rsidR="009D3166" w:rsidRPr="00B738CA">
        <w:rPr>
          <w:sz w:val="28"/>
          <w:szCs w:val="28"/>
        </w:rPr>
        <w:t xml:space="preserve"> имеют</w:t>
      </w:r>
      <w:r w:rsidRPr="00B738CA">
        <w:rPr>
          <w:sz w:val="28"/>
          <w:szCs w:val="28"/>
        </w:rPr>
        <w:t xml:space="preserve"> высшую квалификационную категорию</w:t>
      </w:r>
      <w:r w:rsidR="00903749">
        <w:rPr>
          <w:sz w:val="28"/>
          <w:szCs w:val="28"/>
        </w:rPr>
        <w:t>,</w:t>
      </w:r>
      <w:r w:rsidRPr="00B738CA">
        <w:rPr>
          <w:sz w:val="28"/>
          <w:szCs w:val="28"/>
        </w:rPr>
        <w:t xml:space="preserve"> </w:t>
      </w:r>
      <w:r w:rsidRPr="00B738CA">
        <w:rPr>
          <w:sz w:val="28"/>
          <w:szCs w:val="28"/>
          <w:lang w:val="en-US"/>
        </w:rPr>
        <w:t>I</w:t>
      </w:r>
      <w:r w:rsidR="00D97098">
        <w:rPr>
          <w:sz w:val="28"/>
          <w:szCs w:val="28"/>
        </w:rPr>
        <w:t xml:space="preserve"> категорию- 108</w:t>
      </w:r>
      <w:r w:rsidRPr="00B738CA">
        <w:rPr>
          <w:sz w:val="28"/>
          <w:szCs w:val="28"/>
        </w:rPr>
        <w:t xml:space="preserve"> человек. </w:t>
      </w:r>
    </w:p>
    <w:p w:rsidR="00C539F0" w:rsidRDefault="00C539F0" w:rsidP="00C539F0">
      <w:pPr>
        <w:pStyle w:val="a6"/>
        <w:spacing w:before="176"/>
        <w:ind w:right="-1"/>
        <w:jc w:val="both"/>
        <w:rPr>
          <w:sz w:val="28"/>
          <w:szCs w:val="28"/>
        </w:rPr>
      </w:pPr>
      <w:r w:rsidRPr="00B738CA">
        <w:rPr>
          <w:sz w:val="28"/>
          <w:szCs w:val="28"/>
        </w:rPr>
        <w:t xml:space="preserve">        Стаж</w:t>
      </w:r>
      <w:r w:rsidRPr="00B738CA">
        <w:rPr>
          <w:spacing w:val="25"/>
          <w:sz w:val="28"/>
          <w:szCs w:val="28"/>
        </w:rPr>
        <w:t xml:space="preserve"> </w:t>
      </w:r>
      <w:r w:rsidRPr="00B738CA">
        <w:rPr>
          <w:sz w:val="28"/>
          <w:szCs w:val="28"/>
        </w:rPr>
        <w:t>работы</w:t>
      </w:r>
      <w:r w:rsidRPr="00B738CA">
        <w:rPr>
          <w:spacing w:val="25"/>
          <w:sz w:val="28"/>
          <w:szCs w:val="28"/>
        </w:rPr>
        <w:t xml:space="preserve"> </w:t>
      </w:r>
      <w:r w:rsidRPr="00B738CA">
        <w:rPr>
          <w:sz w:val="28"/>
          <w:szCs w:val="28"/>
        </w:rPr>
        <w:t>свыше</w:t>
      </w:r>
      <w:r w:rsidRPr="00B738CA">
        <w:rPr>
          <w:spacing w:val="24"/>
          <w:sz w:val="28"/>
          <w:szCs w:val="28"/>
        </w:rPr>
        <w:t xml:space="preserve"> </w:t>
      </w:r>
      <w:r w:rsidR="00D97098">
        <w:rPr>
          <w:sz w:val="28"/>
          <w:szCs w:val="28"/>
        </w:rPr>
        <w:t>25 лет имеют 179 (4</w:t>
      </w:r>
      <w:r w:rsidRPr="00B738CA">
        <w:rPr>
          <w:sz w:val="28"/>
          <w:szCs w:val="28"/>
        </w:rPr>
        <w:t>4</w:t>
      </w:r>
      <w:r w:rsidR="00D97098">
        <w:rPr>
          <w:sz w:val="28"/>
          <w:szCs w:val="28"/>
        </w:rPr>
        <w:t>%) педагогов, стаж работы до 10</w:t>
      </w:r>
      <w:r w:rsidRPr="00B738CA">
        <w:rPr>
          <w:sz w:val="28"/>
          <w:szCs w:val="28"/>
        </w:rPr>
        <w:t xml:space="preserve"> лет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- это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молодые специалисты</w:t>
      </w:r>
      <w:r w:rsidR="00D97098">
        <w:rPr>
          <w:sz w:val="28"/>
          <w:szCs w:val="28"/>
        </w:rPr>
        <w:t xml:space="preserve"> - </w:t>
      </w:r>
      <w:r w:rsidR="00030E51">
        <w:rPr>
          <w:sz w:val="28"/>
          <w:szCs w:val="28"/>
        </w:rPr>
        <w:t xml:space="preserve"> 131</w:t>
      </w:r>
      <w:r w:rsidR="00D97098">
        <w:rPr>
          <w:sz w:val="28"/>
          <w:szCs w:val="28"/>
        </w:rPr>
        <w:t xml:space="preserve"> человек </w:t>
      </w:r>
      <w:r w:rsidR="00D97098" w:rsidRPr="00B738CA">
        <w:rPr>
          <w:spacing w:val="1"/>
          <w:sz w:val="28"/>
          <w:szCs w:val="28"/>
        </w:rPr>
        <w:t>(</w:t>
      </w:r>
      <w:r w:rsidR="00030E51">
        <w:rPr>
          <w:sz w:val="28"/>
          <w:szCs w:val="28"/>
        </w:rPr>
        <w:t>3</w:t>
      </w:r>
      <w:r w:rsidR="00D97098">
        <w:rPr>
          <w:sz w:val="28"/>
          <w:szCs w:val="28"/>
        </w:rPr>
        <w:t>2</w:t>
      </w:r>
      <w:r w:rsidR="00030E51">
        <w:rPr>
          <w:sz w:val="28"/>
          <w:szCs w:val="28"/>
        </w:rPr>
        <w:t>.3</w:t>
      </w:r>
      <w:r w:rsidRPr="00B738CA">
        <w:rPr>
          <w:sz w:val="28"/>
          <w:szCs w:val="28"/>
        </w:rPr>
        <w:t>%).</w:t>
      </w:r>
      <w:r w:rsidRPr="00B738CA">
        <w:rPr>
          <w:spacing w:val="1"/>
          <w:sz w:val="28"/>
          <w:szCs w:val="28"/>
        </w:rPr>
        <w:t xml:space="preserve"> </w:t>
      </w:r>
      <w:r w:rsidR="00030E51" w:rsidRPr="00B738CA">
        <w:rPr>
          <w:sz w:val="28"/>
          <w:szCs w:val="28"/>
        </w:rPr>
        <w:t xml:space="preserve">Следовательно, </w:t>
      </w:r>
      <w:r w:rsidR="00030E51">
        <w:rPr>
          <w:sz w:val="28"/>
          <w:szCs w:val="28"/>
        </w:rPr>
        <w:t>идет постепенное обновление</w:t>
      </w:r>
      <w:r w:rsidRPr="00B738CA">
        <w:rPr>
          <w:spacing w:val="130"/>
          <w:sz w:val="28"/>
          <w:szCs w:val="28"/>
        </w:rPr>
        <w:t xml:space="preserve"> </w:t>
      </w:r>
      <w:r w:rsidRPr="00B738CA">
        <w:rPr>
          <w:sz w:val="28"/>
          <w:szCs w:val="28"/>
        </w:rPr>
        <w:t>кадров</w:t>
      </w:r>
      <w:r w:rsidRPr="00B738CA">
        <w:rPr>
          <w:spacing w:val="29"/>
          <w:sz w:val="28"/>
          <w:szCs w:val="28"/>
        </w:rPr>
        <w:t xml:space="preserve"> </w:t>
      </w:r>
      <w:r w:rsidRPr="00B738CA">
        <w:rPr>
          <w:sz w:val="28"/>
          <w:szCs w:val="28"/>
        </w:rPr>
        <w:t>молодыми</w:t>
      </w:r>
      <w:r w:rsidRPr="00B738CA">
        <w:rPr>
          <w:spacing w:val="28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педагогами</w:t>
      </w:r>
      <w:r w:rsidRPr="00B738CA">
        <w:rPr>
          <w:spacing w:val="29"/>
          <w:sz w:val="28"/>
          <w:szCs w:val="28"/>
        </w:rPr>
        <w:t xml:space="preserve"> </w:t>
      </w:r>
      <w:r w:rsidRPr="00B738CA">
        <w:rPr>
          <w:sz w:val="28"/>
          <w:szCs w:val="28"/>
        </w:rPr>
        <w:t>и</w:t>
      </w:r>
      <w:r w:rsidRPr="00B738CA">
        <w:rPr>
          <w:spacing w:val="30"/>
          <w:sz w:val="28"/>
          <w:szCs w:val="28"/>
        </w:rPr>
        <w:t xml:space="preserve"> </w:t>
      </w:r>
      <w:r w:rsidRPr="00B738CA">
        <w:rPr>
          <w:sz w:val="28"/>
          <w:szCs w:val="28"/>
        </w:rPr>
        <w:t>специалистами</w:t>
      </w:r>
      <w:r w:rsidR="00030E51">
        <w:rPr>
          <w:sz w:val="28"/>
          <w:szCs w:val="28"/>
        </w:rPr>
        <w:t>.</w:t>
      </w:r>
    </w:p>
    <w:p w:rsidR="00164CA2" w:rsidRPr="00B738CA" w:rsidRDefault="00164CA2" w:rsidP="00C539F0">
      <w:pPr>
        <w:pStyle w:val="a6"/>
        <w:spacing w:before="176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Достижение нового качества образования невозможно без повышения уровня профессиональной компетенции работников дошкольного образования. Ежегодно педагоги проходят курсы повышения квалификации работников. Численность педагогических работников, прошедших в течении последних 3 лет повышения </w:t>
      </w:r>
      <w:r w:rsidR="009D3166">
        <w:rPr>
          <w:sz w:val="28"/>
          <w:szCs w:val="28"/>
        </w:rPr>
        <w:t>квалификации и</w:t>
      </w:r>
      <w:r>
        <w:rPr>
          <w:sz w:val="28"/>
          <w:szCs w:val="28"/>
        </w:rPr>
        <w:t xml:space="preserve"> (или) профессиональную переподготовку</w:t>
      </w:r>
      <w:r w:rsidR="0068770A">
        <w:rPr>
          <w:sz w:val="28"/>
          <w:szCs w:val="28"/>
        </w:rPr>
        <w:t xml:space="preserve"> </w:t>
      </w:r>
      <w:r w:rsidR="009D3166">
        <w:rPr>
          <w:sz w:val="28"/>
          <w:szCs w:val="28"/>
        </w:rPr>
        <w:t>составила по</w:t>
      </w:r>
      <w:r>
        <w:rPr>
          <w:sz w:val="28"/>
          <w:szCs w:val="28"/>
        </w:rPr>
        <w:t xml:space="preserve"> городу </w:t>
      </w:r>
      <w:r w:rsidR="0068770A">
        <w:rPr>
          <w:sz w:val="28"/>
          <w:szCs w:val="28"/>
        </w:rPr>
        <w:t>403 человек (99.5%).</w:t>
      </w:r>
    </w:p>
    <w:p w:rsidR="00C539F0" w:rsidRDefault="00C539F0" w:rsidP="00030E51">
      <w:pPr>
        <w:pStyle w:val="a6"/>
        <w:ind w:right="-1" w:firstLine="677"/>
        <w:jc w:val="both"/>
        <w:rPr>
          <w:sz w:val="28"/>
          <w:szCs w:val="28"/>
        </w:rPr>
      </w:pPr>
      <w:r w:rsidRPr="00B738CA">
        <w:rPr>
          <w:sz w:val="28"/>
          <w:szCs w:val="28"/>
        </w:rPr>
        <w:t>На приобщение к инновационной и исследовательской деятельности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педагогов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влияет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создание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ДОО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творческих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проблемных</w:t>
      </w:r>
      <w:r w:rsidRPr="00B738CA">
        <w:rPr>
          <w:spacing w:val="1"/>
          <w:sz w:val="28"/>
          <w:szCs w:val="28"/>
        </w:rPr>
        <w:t xml:space="preserve"> </w:t>
      </w:r>
      <w:r w:rsidR="00030E51">
        <w:rPr>
          <w:sz w:val="28"/>
          <w:szCs w:val="28"/>
        </w:rPr>
        <w:t xml:space="preserve">групп. </w:t>
      </w:r>
      <w:r w:rsidRPr="00B738CA">
        <w:rPr>
          <w:sz w:val="28"/>
          <w:szCs w:val="28"/>
        </w:rPr>
        <w:t xml:space="preserve"> Подключение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к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инновационной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деятельности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стимулирует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педагогов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к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участию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в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конкурсах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профессионального</w:t>
      </w:r>
      <w:r w:rsidRPr="00B738CA">
        <w:rPr>
          <w:spacing w:val="1"/>
          <w:sz w:val="28"/>
          <w:szCs w:val="28"/>
        </w:rPr>
        <w:t xml:space="preserve"> </w:t>
      </w:r>
      <w:r w:rsidR="009D3166">
        <w:rPr>
          <w:sz w:val="28"/>
          <w:szCs w:val="28"/>
        </w:rPr>
        <w:t xml:space="preserve">мастерства. Во Всероссийских интернет-конкурсах участвовали </w:t>
      </w:r>
      <w:r w:rsidR="00967F9D">
        <w:rPr>
          <w:sz w:val="28"/>
          <w:szCs w:val="28"/>
        </w:rPr>
        <w:t>6</w:t>
      </w:r>
      <w:r w:rsidRPr="00B738CA">
        <w:rPr>
          <w:sz w:val="28"/>
          <w:szCs w:val="28"/>
        </w:rPr>
        <w:t>7%</w:t>
      </w:r>
      <w:r w:rsidRPr="00B738CA">
        <w:rPr>
          <w:spacing w:val="1"/>
          <w:sz w:val="28"/>
          <w:szCs w:val="28"/>
        </w:rPr>
        <w:t xml:space="preserve"> </w:t>
      </w:r>
      <w:r w:rsidRPr="00B738CA">
        <w:rPr>
          <w:sz w:val="28"/>
          <w:szCs w:val="28"/>
        </w:rPr>
        <w:t>педагогов и специалистов ДОО, из них</w:t>
      </w:r>
      <w:r w:rsidRPr="00B738CA">
        <w:rPr>
          <w:spacing w:val="1"/>
          <w:sz w:val="28"/>
          <w:szCs w:val="28"/>
        </w:rPr>
        <w:t xml:space="preserve"> </w:t>
      </w:r>
      <w:r w:rsidR="00967F9D">
        <w:rPr>
          <w:sz w:val="28"/>
          <w:szCs w:val="28"/>
        </w:rPr>
        <w:t>3</w:t>
      </w:r>
      <w:r w:rsidRPr="00B738CA">
        <w:rPr>
          <w:sz w:val="28"/>
          <w:szCs w:val="28"/>
        </w:rPr>
        <w:t>3% стали</w:t>
      </w:r>
      <w:r w:rsidR="00030E51">
        <w:rPr>
          <w:sz w:val="28"/>
          <w:szCs w:val="28"/>
        </w:rPr>
        <w:t xml:space="preserve"> </w:t>
      </w:r>
      <w:r w:rsidRPr="00B738CA">
        <w:rPr>
          <w:spacing w:val="-67"/>
          <w:sz w:val="28"/>
          <w:szCs w:val="28"/>
        </w:rPr>
        <w:t xml:space="preserve">  </w:t>
      </w:r>
      <w:r w:rsidRPr="00B738CA">
        <w:rPr>
          <w:sz w:val="28"/>
          <w:szCs w:val="28"/>
        </w:rPr>
        <w:t>призерами</w:t>
      </w:r>
      <w:r w:rsidRPr="00B738CA">
        <w:rPr>
          <w:spacing w:val="-1"/>
          <w:sz w:val="28"/>
          <w:szCs w:val="28"/>
        </w:rPr>
        <w:t xml:space="preserve"> </w:t>
      </w:r>
      <w:r w:rsidRPr="00B738CA">
        <w:rPr>
          <w:sz w:val="28"/>
          <w:szCs w:val="28"/>
        </w:rPr>
        <w:t>и победителями</w:t>
      </w:r>
      <w:r w:rsidR="009D3166">
        <w:rPr>
          <w:sz w:val="28"/>
          <w:szCs w:val="28"/>
        </w:rPr>
        <w:t xml:space="preserve">. </w:t>
      </w:r>
      <w:r w:rsidR="0068770A">
        <w:rPr>
          <w:sz w:val="28"/>
          <w:szCs w:val="28"/>
        </w:rPr>
        <w:t>На конкурсах</w:t>
      </w:r>
      <w:r w:rsidR="009D3166">
        <w:rPr>
          <w:sz w:val="28"/>
          <w:szCs w:val="28"/>
        </w:rPr>
        <w:t xml:space="preserve"> </w:t>
      </w:r>
      <w:proofErr w:type="gramStart"/>
      <w:r w:rsidR="009D3166">
        <w:rPr>
          <w:sz w:val="28"/>
          <w:szCs w:val="28"/>
        </w:rPr>
        <w:t xml:space="preserve">были </w:t>
      </w:r>
      <w:r w:rsidR="0068770A">
        <w:rPr>
          <w:sz w:val="28"/>
          <w:szCs w:val="28"/>
        </w:rPr>
        <w:t xml:space="preserve"> </w:t>
      </w:r>
      <w:r w:rsidR="009D3166">
        <w:rPr>
          <w:sz w:val="28"/>
          <w:szCs w:val="28"/>
        </w:rPr>
        <w:t>предоставлены</w:t>
      </w:r>
      <w:proofErr w:type="gramEnd"/>
      <w:r w:rsidR="009D3166">
        <w:rPr>
          <w:sz w:val="28"/>
          <w:szCs w:val="28"/>
        </w:rPr>
        <w:t xml:space="preserve"> </w:t>
      </w:r>
      <w:r w:rsidR="0068770A">
        <w:rPr>
          <w:sz w:val="28"/>
          <w:szCs w:val="28"/>
        </w:rPr>
        <w:lastRenderedPageBreak/>
        <w:t xml:space="preserve">современные инновационные технологии, инновационные проекты, передовой педагогический опыт, различные методические разработки. Конкурсы стимулируют развитие профессионального творческого </w:t>
      </w:r>
      <w:r w:rsidR="009D3166">
        <w:rPr>
          <w:sz w:val="28"/>
          <w:szCs w:val="28"/>
        </w:rPr>
        <w:t>потенциала педагогов, повышают рейтинг</w:t>
      </w:r>
      <w:r w:rsidR="0068770A">
        <w:rPr>
          <w:sz w:val="28"/>
          <w:szCs w:val="28"/>
        </w:rPr>
        <w:t xml:space="preserve"> дошкольных образовательных организаций.</w:t>
      </w:r>
    </w:p>
    <w:p w:rsidR="00164CA2" w:rsidRPr="00164CA2" w:rsidRDefault="00164CA2" w:rsidP="00BB0EE0">
      <w:pPr>
        <w:pStyle w:val="a6"/>
        <w:numPr>
          <w:ilvl w:val="0"/>
          <w:numId w:val="6"/>
        </w:num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и предметно-пространственная среда в МДОО.</w:t>
      </w:r>
    </w:p>
    <w:p w:rsidR="00F5121D" w:rsidRDefault="00C539F0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  </w:t>
      </w:r>
      <w:r w:rsidRPr="00B738CA">
        <w:rPr>
          <w:sz w:val="28"/>
          <w:szCs w:val="28"/>
          <w:lang w:eastAsia="ru-RU"/>
        </w:rPr>
        <w:t xml:space="preserve">       </w:t>
      </w:r>
      <w:r w:rsidR="009A6789">
        <w:rPr>
          <w:sz w:val="28"/>
          <w:szCs w:val="28"/>
          <w:lang w:eastAsia="ru-RU"/>
        </w:rPr>
        <w:t>Продолжает развиваться информационная среда системы дошкольного образования. Информационно</w:t>
      </w:r>
      <w:r w:rsidR="00F5121D">
        <w:rPr>
          <w:sz w:val="28"/>
          <w:szCs w:val="28"/>
          <w:lang w:eastAsia="ru-RU"/>
        </w:rPr>
        <w:t xml:space="preserve"> </w:t>
      </w:r>
      <w:r w:rsidR="009A6789">
        <w:rPr>
          <w:sz w:val="28"/>
          <w:szCs w:val="28"/>
          <w:lang w:eastAsia="ru-RU"/>
        </w:rPr>
        <w:t xml:space="preserve">- образовательная поддержка дошкольного образования </w:t>
      </w:r>
      <w:r w:rsidR="00F5121D">
        <w:rPr>
          <w:sz w:val="28"/>
          <w:szCs w:val="28"/>
          <w:lang w:eastAsia="ru-RU"/>
        </w:rPr>
        <w:t xml:space="preserve">города Черкесска </w:t>
      </w:r>
      <w:r w:rsidR="009A6789">
        <w:rPr>
          <w:sz w:val="28"/>
          <w:szCs w:val="28"/>
          <w:lang w:eastAsia="ru-RU"/>
        </w:rPr>
        <w:t>обеспечивалась за счет функционировани</w:t>
      </w:r>
      <w:r w:rsidR="009D3166">
        <w:rPr>
          <w:sz w:val="28"/>
          <w:szCs w:val="28"/>
          <w:lang w:eastAsia="ru-RU"/>
        </w:rPr>
        <w:t>я и ежедневного обновления сайтов</w:t>
      </w:r>
      <w:r w:rsidR="009A6789">
        <w:rPr>
          <w:sz w:val="28"/>
          <w:szCs w:val="28"/>
          <w:lang w:eastAsia="ru-RU"/>
        </w:rPr>
        <w:t xml:space="preserve"> образовательных организаций города. Проведенный мониторинг уровня информатизации в детских садах показал, в 2020-2021 учебном году увеличилось количество компьютеров в </w:t>
      </w:r>
      <w:r w:rsidR="00F5121D">
        <w:rPr>
          <w:sz w:val="28"/>
          <w:szCs w:val="28"/>
          <w:lang w:eastAsia="ru-RU"/>
        </w:rPr>
        <w:t xml:space="preserve">дошкольных </w:t>
      </w:r>
      <w:r w:rsidR="009A6789">
        <w:rPr>
          <w:sz w:val="28"/>
          <w:szCs w:val="28"/>
          <w:lang w:eastAsia="ru-RU"/>
        </w:rPr>
        <w:t xml:space="preserve">учреждениях. Число компьютеров, имеющих доступ к сети интернет - 23.  </w:t>
      </w:r>
    </w:p>
    <w:p w:rsidR="00C539F0" w:rsidRPr="00B738CA" w:rsidRDefault="00F5121D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C539F0" w:rsidRPr="00E907CA">
        <w:rPr>
          <w:sz w:val="28"/>
          <w:szCs w:val="28"/>
          <w:lang w:eastAsia="ru-RU"/>
        </w:rPr>
        <w:t xml:space="preserve">При организации предметно – развивающей среды в </w:t>
      </w:r>
      <w:r w:rsidR="00C539F0" w:rsidRPr="00B738CA">
        <w:rPr>
          <w:sz w:val="28"/>
          <w:szCs w:val="28"/>
          <w:lang w:eastAsia="ru-RU"/>
        </w:rPr>
        <w:t>ДОО важнейшим условием являлся</w:t>
      </w:r>
      <w:r w:rsidR="00C539F0" w:rsidRPr="00E907CA">
        <w:rPr>
          <w:sz w:val="28"/>
          <w:szCs w:val="28"/>
          <w:lang w:eastAsia="ru-RU"/>
        </w:rPr>
        <w:t xml:space="preserve"> учет возрастных ос</w:t>
      </w:r>
      <w:r w:rsidR="00C539F0" w:rsidRPr="00B738CA">
        <w:rPr>
          <w:sz w:val="28"/>
          <w:szCs w:val="28"/>
          <w:lang w:eastAsia="ru-RU"/>
        </w:rPr>
        <w:t>обенностей и потребностей детей.</w:t>
      </w:r>
      <w:r w:rsidR="00C539F0" w:rsidRPr="00E907CA">
        <w:rPr>
          <w:sz w:val="28"/>
          <w:szCs w:val="28"/>
          <w:lang w:eastAsia="ru-RU"/>
        </w:rPr>
        <w:t xml:space="preserve"> </w:t>
      </w:r>
    </w:p>
    <w:p w:rsidR="00C539F0" w:rsidRPr="00E907CA" w:rsidRDefault="00030E51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         </w:t>
      </w:r>
      <w:r w:rsidR="00C539F0" w:rsidRPr="00E907CA">
        <w:rPr>
          <w:sz w:val="28"/>
          <w:szCs w:val="28"/>
          <w:lang w:eastAsia="ru-RU"/>
        </w:rPr>
        <w:t>Во все</w:t>
      </w:r>
      <w:r w:rsidR="00C539F0" w:rsidRPr="00B738CA">
        <w:rPr>
          <w:sz w:val="28"/>
          <w:szCs w:val="28"/>
          <w:lang w:eastAsia="ru-RU"/>
        </w:rPr>
        <w:t xml:space="preserve">х возрастных </w:t>
      </w:r>
      <w:r w:rsidR="00B540F7" w:rsidRPr="00B738CA">
        <w:rPr>
          <w:sz w:val="28"/>
          <w:szCs w:val="28"/>
          <w:lang w:eastAsia="ru-RU"/>
        </w:rPr>
        <w:t xml:space="preserve">группах </w:t>
      </w:r>
      <w:r w:rsidR="00B540F7">
        <w:rPr>
          <w:sz w:val="28"/>
          <w:szCs w:val="28"/>
          <w:lang w:eastAsia="ru-RU"/>
        </w:rPr>
        <w:t>ДОО</w:t>
      </w:r>
      <w:r w:rsidR="009D3166">
        <w:rPr>
          <w:sz w:val="28"/>
          <w:szCs w:val="28"/>
          <w:lang w:eastAsia="ru-RU"/>
        </w:rPr>
        <w:t xml:space="preserve"> имею</w:t>
      </w:r>
      <w:r w:rsidR="00C539F0" w:rsidRPr="00B738CA">
        <w:rPr>
          <w:sz w:val="28"/>
          <w:szCs w:val="28"/>
          <w:lang w:eastAsia="ru-RU"/>
        </w:rPr>
        <w:t>тся</w:t>
      </w:r>
      <w:r w:rsidR="00C539F0" w:rsidRPr="00E907CA">
        <w:rPr>
          <w:sz w:val="28"/>
          <w:szCs w:val="28"/>
          <w:lang w:eastAsia="ru-RU"/>
        </w:rPr>
        <w:t xml:space="preserve"> </w:t>
      </w:r>
      <w:r w:rsidR="00B540F7">
        <w:rPr>
          <w:sz w:val="28"/>
          <w:szCs w:val="28"/>
          <w:lang w:eastAsia="ru-RU"/>
        </w:rPr>
        <w:t>игровые зоны</w:t>
      </w:r>
      <w:r w:rsidR="00F5121D">
        <w:rPr>
          <w:sz w:val="28"/>
          <w:szCs w:val="28"/>
          <w:lang w:eastAsia="ru-RU"/>
        </w:rPr>
        <w:t xml:space="preserve"> </w:t>
      </w:r>
      <w:r w:rsidR="00C539F0" w:rsidRPr="00E907CA">
        <w:rPr>
          <w:sz w:val="28"/>
          <w:szCs w:val="28"/>
          <w:lang w:eastAsia="ru-RU"/>
        </w:rPr>
        <w:t>для игры и отдыха детей. При этом содержание пр</w:t>
      </w:r>
      <w:r w:rsidR="00C539F0" w:rsidRPr="00B738CA">
        <w:rPr>
          <w:sz w:val="28"/>
          <w:szCs w:val="28"/>
          <w:lang w:eastAsia="ru-RU"/>
        </w:rPr>
        <w:t xml:space="preserve">едметно-развивающей </w:t>
      </w:r>
      <w:r w:rsidR="00967F9D" w:rsidRPr="00B738CA">
        <w:rPr>
          <w:sz w:val="28"/>
          <w:szCs w:val="28"/>
          <w:lang w:eastAsia="ru-RU"/>
        </w:rPr>
        <w:t>среды периодически</w:t>
      </w:r>
      <w:r w:rsidR="00C539F0" w:rsidRPr="00B738CA">
        <w:rPr>
          <w:sz w:val="28"/>
          <w:szCs w:val="28"/>
          <w:lang w:eastAsia="ru-RU"/>
        </w:rPr>
        <w:t xml:space="preserve"> обогащается</w:t>
      </w:r>
      <w:r w:rsidR="00B540F7">
        <w:rPr>
          <w:sz w:val="28"/>
          <w:szCs w:val="28"/>
          <w:lang w:eastAsia="ru-RU"/>
        </w:rPr>
        <w:t xml:space="preserve"> и обновляется </w:t>
      </w:r>
      <w:r w:rsidR="00B540F7" w:rsidRPr="00E907CA">
        <w:rPr>
          <w:sz w:val="28"/>
          <w:szCs w:val="28"/>
          <w:lang w:eastAsia="ru-RU"/>
        </w:rPr>
        <w:t>с</w:t>
      </w:r>
      <w:r w:rsidR="00C539F0" w:rsidRPr="00E907CA">
        <w:rPr>
          <w:sz w:val="28"/>
          <w:szCs w:val="28"/>
          <w:lang w:eastAsia="ru-RU"/>
        </w:rPr>
        <w:t xml:space="preserve"> ориентацией на поддержание интереса ребенка к предметно-развивающей сред</w:t>
      </w:r>
      <w:r w:rsidR="00C539F0" w:rsidRPr="00B738CA">
        <w:rPr>
          <w:sz w:val="28"/>
          <w:szCs w:val="28"/>
          <w:lang w:eastAsia="ru-RU"/>
        </w:rPr>
        <w:t>е. Так же в каждой группе ДОО</w:t>
      </w:r>
      <w:r w:rsidR="00C539F0" w:rsidRPr="00E907CA">
        <w:rPr>
          <w:sz w:val="28"/>
          <w:szCs w:val="28"/>
          <w:lang w:eastAsia="ru-RU"/>
        </w:rPr>
        <w:t xml:space="preserve"> созданы специальные зоны для самостоятельного активного целенаправленного действия ребенка во всех видах деятельности, содержащие разнообразные материалы для развивающих игр и занятий детей</w:t>
      </w:r>
      <w:r w:rsidR="00C539F0" w:rsidRPr="00B738CA">
        <w:rPr>
          <w:sz w:val="28"/>
          <w:szCs w:val="28"/>
          <w:lang w:eastAsia="ru-RU"/>
        </w:rPr>
        <w:t>.     </w:t>
      </w:r>
      <w:r w:rsidR="00C539F0" w:rsidRPr="00E907CA">
        <w:rPr>
          <w:sz w:val="28"/>
          <w:szCs w:val="28"/>
          <w:lang w:eastAsia="ru-RU"/>
        </w:rPr>
        <w:t xml:space="preserve"> Развивающая предметно-пространственная среда </w:t>
      </w:r>
      <w:r w:rsidR="0017419D">
        <w:rPr>
          <w:sz w:val="28"/>
          <w:szCs w:val="28"/>
          <w:lang w:eastAsia="ru-RU"/>
        </w:rPr>
        <w:t>содержательно-насыщенная, трансформируемая, полифункциональная, вариативная, доступная и безопасная</w:t>
      </w:r>
      <w:r w:rsidR="00C539F0" w:rsidRPr="00E907CA">
        <w:rPr>
          <w:sz w:val="28"/>
          <w:szCs w:val="28"/>
          <w:lang w:eastAsia="ru-RU"/>
        </w:rPr>
        <w:t>.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>1) Насыщенность среды   соответствует</w:t>
      </w:r>
      <w:r w:rsidRPr="00E907CA">
        <w:rPr>
          <w:sz w:val="28"/>
          <w:szCs w:val="28"/>
          <w:lang w:eastAsia="ru-RU"/>
        </w:rPr>
        <w:t xml:space="preserve"> возрастным возможнос</w:t>
      </w:r>
      <w:r w:rsidRPr="00B738CA">
        <w:rPr>
          <w:sz w:val="28"/>
          <w:szCs w:val="28"/>
          <w:lang w:eastAsia="ru-RU"/>
        </w:rPr>
        <w:t>тям детей</w:t>
      </w:r>
      <w:r w:rsidRPr="00E907CA">
        <w:rPr>
          <w:sz w:val="28"/>
          <w:szCs w:val="28"/>
          <w:lang w:eastAsia="ru-RU"/>
        </w:rPr>
        <w:t>.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Образовательно</w:t>
      </w:r>
      <w:r w:rsidRPr="00B738CA">
        <w:rPr>
          <w:sz w:val="28"/>
          <w:szCs w:val="28"/>
          <w:lang w:eastAsia="ru-RU"/>
        </w:rPr>
        <w:t xml:space="preserve">е пространство </w:t>
      </w:r>
      <w:r w:rsidRPr="00E907CA">
        <w:rPr>
          <w:sz w:val="28"/>
          <w:szCs w:val="28"/>
          <w:lang w:eastAsia="ru-RU"/>
        </w:rPr>
        <w:t>оснащено ср</w:t>
      </w:r>
      <w:r w:rsidR="00B540F7">
        <w:rPr>
          <w:sz w:val="28"/>
          <w:szCs w:val="28"/>
          <w:lang w:eastAsia="ru-RU"/>
        </w:rPr>
        <w:t>едствами обучения и воспитания, соответствующими</w:t>
      </w:r>
      <w:r w:rsidRPr="00E907CA">
        <w:rPr>
          <w:sz w:val="28"/>
          <w:szCs w:val="28"/>
          <w:lang w:eastAsia="ru-RU"/>
        </w:rPr>
        <w:t xml:space="preserve"> материалами, в том числе расходным игровым, спортивным, оздоровительным об</w:t>
      </w:r>
      <w:r w:rsidRPr="00B738CA">
        <w:rPr>
          <w:sz w:val="28"/>
          <w:szCs w:val="28"/>
          <w:lang w:eastAsia="ru-RU"/>
        </w:rPr>
        <w:t>орудованием, инвентарем.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</w:t>
      </w:r>
      <w:r w:rsidRPr="00B738CA">
        <w:rPr>
          <w:sz w:val="28"/>
          <w:szCs w:val="28"/>
          <w:lang w:eastAsia="ru-RU"/>
        </w:rPr>
        <w:t xml:space="preserve">я (в здании и на </w:t>
      </w:r>
      <w:r w:rsidR="0017419D" w:rsidRPr="00B738CA">
        <w:rPr>
          <w:sz w:val="28"/>
          <w:szCs w:val="28"/>
          <w:lang w:eastAsia="ru-RU"/>
        </w:rPr>
        <w:t>участке) обеспечивают</w:t>
      </w:r>
      <w:r w:rsidRPr="00E907CA">
        <w:rPr>
          <w:sz w:val="28"/>
          <w:szCs w:val="28"/>
          <w:lang w:eastAsia="ru-RU"/>
        </w:rPr>
        <w:t>: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•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 • двигательную активность, в том числе развитие крупной и мелкой моторики, участие в подвижных играх и соревнованиях;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• эмоциональное благополучие детей во взаимодействии с предметно - пространственным окружением;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lastRenderedPageBreak/>
        <w:t>• возможность самовыражения детей.</w:t>
      </w:r>
      <w:r w:rsidRPr="00B738CA">
        <w:rPr>
          <w:sz w:val="28"/>
          <w:szCs w:val="28"/>
          <w:lang w:eastAsia="ru-RU"/>
        </w:rPr>
        <w:t xml:space="preserve"> 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 xml:space="preserve">2) </w:t>
      </w:r>
      <w:proofErr w:type="spellStart"/>
      <w:r w:rsidRPr="00E907CA">
        <w:rPr>
          <w:sz w:val="28"/>
          <w:szCs w:val="28"/>
          <w:lang w:eastAsia="ru-RU"/>
        </w:rPr>
        <w:t>Трансформиру</w:t>
      </w:r>
      <w:r w:rsidRPr="00B738CA">
        <w:rPr>
          <w:sz w:val="28"/>
          <w:szCs w:val="28"/>
          <w:lang w:eastAsia="ru-RU"/>
        </w:rPr>
        <w:t>емость</w:t>
      </w:r>
      <w:proofErr w:type="spellEnd"/>
      <w:r w:rsidRPr="00B738CA">
        <w:rPr>
          <w:sz w:val="28"/>
          <w:szCs w:val="28"/>
          <w:lang w:eastAsia="ru-RU"/>
        </w:rPr>
        <w:t xml:space="preserve"> пространства. В ДОО (100%) имеется</w:t>
      </w:r>
      <w:r w:rsidRPr="00E907CA">
        <w:rPr>
          <w:sz w:val="28"/>
          <w:szCs w:val="28"/>
          <w:lang w:eastAsia="ru-RU"/>
        </w:rPr>
        <w:t xml:space="preserve">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 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 xml:space="preserve">3) </w:t>
      </w:r>
      <w:proofErr w:type="spellStart"/>
      <w:r w:rsidRPr="00E907CA">
        <w:rPr>
          <w:sz w:val="28"/>
          <w:szCs w:val="28"/>
          <w:lang w:eastAsia="ru-RU"/>
        </w:rPr>
        <w:t>Полифункциона</w:t>
      </w:r>
      <w:r w:rsidRPr="00B738CA">
        <w:rPr>
          <w:sz w:val="28"/>
          <w:szCs w:val="28"/>
          <w:lang w:eastAsia="ru-RU"/>
        </w:rPr>
        <w:t>льность</w:t>
      </w:r>
      <w:proofErr w:type="spellEnd"/>
      <w:r w:rsidRPr="00B738CA">
        <w:rPr>
          <w:sz w:val="28"/>
          <w:szCs w:val="28"/>
          <w:lang w:eastAsia="ru-RU"/>
        </w:rPr>
        <w:t xml:space="preserve"> материалов.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 xml:space="preserve"> В ДОО (100%) имеется </w:t>
      </w:r>
      <w:r w:rsidRPr="00E907CA">
        <w:rPr>
          <w:sz w:val="28"/>
          <w:szCs w:val="28"/>
          <w:lang w:eastAsia="ru-RU"/>
        </w:rPr>
        <w:t>возможность разнообразного использования различных составляю</w:t>
      </w:r>
      <w:r w:rsidRPr="00B738CA">
        <w:rPr>
          <w:sz w:val="28"/>
          <w:szCs w:val="28"/>
          <w:lang w:eastAsia="ru-RU"/>
        </w:rPr>
        <w:t>щих предметной среды (</w:t>
      </w:r>
      <w:r w:rsidRPr="00E907CA">
        <w:rPr>
          <w:sz w:val="28"/>
          <w:szCs w:val="28"/>
          <w:lang w:eastAsia="ru-RU"/>
        </w:rPr>
        <w:t>детской мебели, мат</w:t>
      </w:r>
      <w:r w:rsidRPr="00B738CA">
        <w:rPr>
          <w:sz w:val="28"/>
          <w:szCs w:val="28"/>
          <w:lang w:eastAsia="ru-RU"/>
        </w:rPr>
        <w:t>ов, мягких модулей, ширм и т.д.)</w:t>
      </w:r>
    </w:p>
    <w:p w:rsidR="00C539F0" w:rsidRPr="00B738CA" w:rsidRDefault="00C539F0" w:rsidP="00C539F0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 w:rsidRPr="00E907CA">
        <w:rPr>
          <w:sz w:val="28"/>
          <w:szCs w:val="28"/>
          <w:lang w:eastAsia="ru-RU"/>
        </w:rPr>
        <w:t>4) В</w:t>
      </w:r>
      <w:r w:rsidRPr="00B738CA">
        <w:rPr>
          <w:sz w:val="28"/>
          <w:szCs w:val="28"/>
          <w:lang w:eastAsia="ru-RU"/>
        </w:rPr>
        <w:t xml:space="preserve">ариативность среды. 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sz w:val="28"/>
          <w:szCs w:val="28"/>
          <w:lang w:eastAsia="ru-RU"/>
        </w:rPr>
      </w:pPr>
      <w:r w:rsidRPr="00B738CA">
        <w:rPr>
          <w:sz w:val="28"/>
          <w:szCs w:val="28"/>
          <w:lang w:eastAsia="ru-RU"/>
        </w:rPr>
        <w:t>В ДОО (100%) имеются различные</w:t>
      </w:r>
      <w:r w:rsidRPr="00E907CA">
        <w:rPr>
          <w:sz w:val="28"/>
          <w:szCs w:val="28"/>
          <w:lang w:eastAsia="ru-RU"/>
        </w:rPr>
        <w:t xml:space="preserve"> пространств</w:t>
      </w:r>
      <w:r w:rsidRPr="00B738CA">
        <w:rPr>
          <w:sz w:val="28"/>
          <w:szCs w:val="28"/>
          <w:lang w:eastAsia="ru-RU"/>
        </w:rPr>
        <w:t>а</w:t>
      </w:r>
      <w:r w:rsidRPr="00E907CA">
        <w:rPr>
          <w:sz w:val="28"/>
          <w:szCs w:val="28"/>
          <w:lang w:eastAsia="ru-RU"/>
        </w:rPr>
        <w:t xml:space="preserve"> (для игры, конструирования, уединен</w:t>
      </w:r>
      <w:r w:rsidRPr="00B738CA">
        <w:rPr>
          <w:sz w:val="28"/>
          <w:szCs w:val="28"/>
          <w:lang w:eastAsia="ru-RU"/>
        </w:rPr>
        <w:t>ия и пр.), а также разнообразные материалы</w:t>
      </w:r>
      <w:r w:rsidRPr="00E907CA">
        <w:rPr>
          <w:sz w:val="28"/>
          <w:szCs w:val="28"/>
          <w:lang w:eastAsia="ru-RU"/>
        </w:rPr>
        <w:t>, игр</w:t>
      </w:r>
      <w:r w:rsidRPr="00B738CA">
        <w:rPr>
          <w:sz w:val="28"/>
          <w:szCs w:val="28"/>
          <w:lang w:eastAsia="ru-RU"/>
        </w:rPr>
        <w:t>ы, игрушки и оборудование</w:t>
      </w:r>
      <w:r w:rsidRPr="00E907CA">
        <w:rPr>
          <w:sz w:val="28"/>
          <w:szCs w:val="28"/>
          <w:lang w:eastAsia="ru-RU"/>
        </w:rPr>
        <w:t xml:space="preserve"> обесп</w:t>
      </w:r>
      <w:r w:rsidRPr="00B738CA">
        <w:rPr>
          <w:sz w:val="28"/>
          <w:szCs w:val="28"/>
          <w:lang w:eastAsia="ru-RU"/>
        </w:rPr>
        <w:t xml:space="preserve">ечивающие свободный выбор детей. Игровой материал периодически меняется, выставляются новые предметы, стимулирующие </w:t>
      </w:r>
      <w:r w:rsidRPr="00E907CA">
        <w:rPr>
          <w:sz w:val="28"/>
          <w:szCs w:val="28"/>
          <w:lang w:eastAsia="ru-RU"/>
        </w:rPr>
        <w:t>игровую, двигательную, познавательную и исследовательскую активность детей.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  <w:r w:rsidRPr="00E907CA">
        <w:rPr>
          <w:sz w:val="28"/>
          <w:szCs w:val="28"/>
          <w:lang w:eastAsia="ru-RU"/>
        </w:rPr>
        <w:t xml:space="preserve"> 5)</w:t>
      </w:r>
      <w:r w:rsidRPr="00B738CA">
        <w:rPr>
          <w:sz w:val="28"/>
          <w:szCs w:val="28"/>
          <w:lang w:eastAsia="ru-RU"/>
        </w:rPr>
        <w:t xml:space="preserve"> Доступность среды.</w:t>
      </w:r>
    </w:p>
    <w:p w:rsidR="00C539F0" w:rsidRPr="00B738CA" w:rsidRDefault="00281B4C" w:rsidP="00C539F0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</w:t>
      </w:r>
      <w:proofErr w:type="gramStart"/>
      <w:r>
        <w:rPr>
          <w:sz w:val="28"/>
          <w:szCs w:val="28"/>
          <w:lang w:eastAsia="ru-RU"/>
        </w:rPr>
        <w:t>23</w:t>
      </w:r>
      <w:r w:rsidR="00C539F0" w:rsidRPr="00B738CA">
        <w:rPr>
          <w:sz w:val="28"/>
          <w:szCs w:val="28"/>
          <w:lang w:eastAsia="ru-RU"/>
        </w:rPr>
        <w:t xml:space="preserve"> </w:t>
      </w:r>
      <w:r w:rsidR="00B540F7">
        <w:rPr>
          <w:sz w:val="28"/>
          <w:szCs w:val="28"/>
          <w:lang w:eastAsia="ru-RU"/>
        </w:rPr>
        <w:t xml:space="preserve"> дошкольных</w:t>
      </w:r>
      <w:proofErr w:type="gramEnd"/>
      <w:r w:rsidR="00B540F7">
        <w:rPr>
          <w:sz w:val="28"/>
          <w:szCs w:val="28"/>
          <w:lang w:eastAsia="ru-RU"/>
        </w:rPr>
        <w:t xml:space="preserve"> </w:t>
      </w:r>
      <w:r w:rsidR="00C539F0" w:rsidRPr="00B738CA">
        <w:rPr>
          <w:sz w:val="28"/>
          <w:szCs w:val="28"/>
          <w:lang w:eastAsia="ru-RU"/>
        </w:rPr>
        <w:t xml:space="preserve">образовательных организаций </w:t>
      </w:r>
      <w:r w:rsidR="00C539F0" w:rsidRPr="00E907CA">
        <w:rPr>
          <w:sz w:val="28"/>
          <w:szCs w:val="28"/>
          <w:lang w:eastAsia="ru-RU"/>
        </w:rPr>
        <w:t>свободный доступ детей, в том числе детей с ограни</w:t>
      </w:r>
      <w:r w:rsidR="00C539F0" w:rsidRPr="00B738CA">
        <w:rPr>
          <w:sz w:val="28"/>
          <w:szCs w:val="28"/>
          <w:lang w:eastAsia="ru-RU"/>
        </w:rPr>
        <w:t xml:space="preserve">ченными возможностями здоровья и детей-инвалидов </w:t>
      </w:r>
      <w:r w:rsidR="00C539F0" w:rsidRPr="00E907CA">
        <w:rPr>
          <w:sz w:val="28"/>
          <w:szCs w:val="28"/>
          <w:lang w:eastAsia="ru-RU"/>
        </w:rPr>
        <w:t>к играм, игрушкам, материалам, пособиям, обеспечивающим все основные виды детской активности</w:t>
      </w:r>
      <w:r w:rsidR="00C539F0" w:rsidRPr="00B738CA">
        <w:rPr>
          <w:sz w:val="28"/>
          <w:szCs w:val="28"/>
          <w:lang w:eastAsia="ru-RU"/>
        </w:rPr>
        <w:t xml:space="preserve"> имеется у 100% организаций. </w:t>
      </w:r>
    </w:p>
    <w:p w:rsidR="00C539F0" w:rsidRDefault="00C539F0" w:rsidP="00C539F0">
      <w:pPr>
        <w:widowControl/>
        <w:shd w:val="clear" w:color="auto" w:fill="FFFFFF"/>
        <w:autoSpaceDE/>
        <w:autoSpaceDN/>
        <w:spacing w:after="100" w:afterAutospacing="1"/>
        <w:rPr>
          <w:sz w:val="28"/>
          <w:szCs w:val="28"/>
        </w:rPr>
      </w:pPr>
      <w:r w:rsidRPr="00E907CA">
        <w:rPr>
          <w:sz w:val="28"/>
          <w:szCs w:val="28"/>
          <w:lang w:eastAsia="ru-RU"/>
        </w:rPr>
        <w:t>6) Безопасность предметно-пространственной среды</w:t>
      </w:r>
      <w:r w:rsidRPr="00B738CA">
        <w:rPr>
          <w:sz w:val="28"/>
          <w:szCs w:val="28"/>
          <w:lang w:eastAsia="ru-RU"/>
        </w:rPr>
        <w:t xml:space="preserve">.  </w:t>
      </w:r>
      <w:r>
        <w:rPr>
          <w:sz w:val="28"/>
          <w:szCs w:val="28"/>
        </w:rPr>
        <w:t xml:space="preserve">Материалы и оборудование имеют сертификат качества и отвечают гигиеническим, педагогическим и эстетическим требованиям. </w:t>
      </w:r>
    </w:p>
    <w:p w:rsidR="00C539F0" w:rsidRDefault="00C539F0" w:rsidP="00C539F0">
      <w:pPr>
        <w:widowControl/>
        <w:shd w:val="clear" w:color="auto" w:fill="FFFFFF"/>
        <w:autoSpaceDE/>
        <w:autoSpaceDN/>
        <w:spacing w:after="100" w:afterAutospacing="1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Психолого</w:t>
      </w:r>
      <w:proofErr w:type="spellEnd"/>
      <w:r>
        <w:rPr>
          <w:b/>
          <w:bCs/>
          <w:sz w:val="28"/>
          <w:szCs w:val="28"/>
        </w:rPr>
        <w:t xml:space="preserve"> – педагогические условия создания предметной развивающей среды.</w:t>
      </w:r>
    </w:p>
    <w:p w:rsidR="00C539F0" w:rsidRDefault="00F5121D" w:rsidP="00C539F0">
      <w:pPr>
        <w:widowControl/>
        <w:shd w:val="clear" w:color="auto" w:fill="FFFFFF"/>
        <w:autoSpaceDE/>
        <w:autoSpaceDN/>
        <w:spacing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детских садах</w:t>
      </w:r>
      <w:r w:rsidR="00C539F0">
        <w:rPr>
          <w:sz w:val="28"/>
          <w:szCs w:val="28"/>
        </w:rPr>
        <w:t xml:space="preserve"> в групповых помещениях материалы и </w:t>
      </w:r>
      <w:r w:rsidR="00281B4C">
        <w:rPr>
          <w:sz w:val="28"/>
          <w:szCs w:val="28"/>
        </w:rPr>
        <w:t>оборудование создают</w:t>
      </w:r>
      <w:r w:rsidR="00C539F0">
        <w:rPr>
          <w:sz w:val="28"/>
          <w:szCs w:val="28"/>
        </w:rPr>
        <w:t xml:space="preserve"> оптимально насыщенную, целостную, многофункциональную, трансформирующуюся среду и обеспечивает реализацию основной 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 </w:t>
      </w:r>
    </w:p>
    <w:p w:rsidR="00C539F0" w:rsidRPr="00E907CA" w:rsidRDefault="00C539F0" w:rsidP="00C539F0">
      <w:pPr>
        <w:widowControl/>
        <w:shd w:val="clear" w:color="auto" w:fill="FFFFFF"/>
        <w:autoSpaceDE/>
        <w:autoSpaceDN/>
        <w:spacing w:after="100" w:afterAutospacing="1"/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Наполняемость предметной развивающей среды обеспечивает разностороннее развитие детей, отвечает принципу целостности образовательного процесса и соответствует основным направлениям развития </w:t>
      </w:r>
      <w:r>
        <w:rPr>
          <w:sz w:val="28"/>
          <w:szCs w:val="28"/>
        </w:rPr>
        <w:lastRenderedPageBreak/>
        <w:t xml:space="preserve">ребенка: физическому, социально-личностному, познавательно-речевому и художественно-эстетическому развитию. Предметная развивающая </w:t>
      </w:r>
      <w:r w:rsidR="00281B4C">
        <w:rPr>
          <w:sz w:val="28"/>
          <w:szCs w:val="28"/>
        </w:rPr>
        <w:t>среда способствует</w:t>
      </w:r>
      <w:r>
        <w:rPr>
          <w:sz w:val="28"/>
          <w:szCs w:val="28"/>
        </w:rPr>
        <w:t xml:space="preserve"> реализации образовательных областей в образовательном процессе, включающем: 1) совместную партнерскую деятельность взрослого и детей; 2) свободную самостоятельную деятельность самих детей в условиях созданной педагогами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C539F0" w:rsidRPr="00035FCA" w:rsidRDefault="00C539F0" w:rsidP="00BB0EE0">
      <w:pPr>
        <w:pStyle w:val="a6"/>
        <w:numPr>
          <w:ilvl w:val="0"/>
          <w:numId w:val="6"/>
        </w:numPr>
        <w:spacing w:before="67"/>
        <w:ind w:right="-1"/>
        <w:jc w:val="both"/>
        <w:rPr>
          <w:b/>
          <w:sz w:val="28"/>
          <w:szCs w:val="28"/>
        </w:rPr>
      </w:pPr>
      <w:r w:rsidRPr="00035FCA">
        <w:rPr>
          <w:b/>
          <w:sz w:val="28"/>
          <w:szCs w:val="28"/>
        </w:rPr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</w:r>
    </w:p>
    <w:p w:rsidR="00312A58" w:rsidRDefault="00BB0EE0" w:rsidP="00C539F0">
      <w:pPr>
        <w:pStyle w:val="a6"/>
        <w:ind w:right="-1" w:firstLine="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со стороны специалистов ДОО уделяется семьям, дети которых посещают муниципальные дошкольные организации.  Создание атмосферы общности интересов семьи </w:t>
      </w:r>
      <w:r w:rsidR="003B154B">
        <w:rPr>
          <w:sz w:val="28"/>
          <w:szCs w:val="28"/>
        </w:rPr>
        <w:t xml:space="preserve">и ДОО, оказание практической помощи семье, укрепление авторитета семьи и педагога способствуют активизации и обогащению воспитательных умений родителей, осознанию и реализации родительских функций. Для эффективной </w:t>
      </w:r>
      <w:r w:rsidR="004239DB">
        <w:rPr>
          <w:sz w:val="28"/>
          <w:szCs w:val="28"/>
        </w:rPr>
        <w:t>работы и подбора интересных форм взаимодействия с семьей дошкольными образовательными организациями осуществляется анали</w:t>
      </w:r>
      <w:r w:rsidR="00D06AF0">
        <w:rPr>
          <w:sz w:val="28"/>
          <w:szCs w:val="28"/>
        </w:rPr>
        <w:t xml:space="preserve">з социального состава родителей, их запросов и интересов. </w:t>
      </w:r>
      <w:r w:rsidR="00312A58">
        <w:rPr>
          <w:sz w:val="28"/>
          <w:szCs w:val="28"/>
        </w:rPr>
        <w:t>В</w:t>
      </w:r>
      <w:r w:rsidR="00D06AF0">
        <w:rPr>
          <w:sz w:val="28"/>
          <w:szCs w:val="28"/>
        </w:rPr>
        <w:t xml:space="preserve"> каждом дошкольном учреждении создается банк данных детей, посещающих ДОО. На основании этих данных формир</w:t>
      </w:r>
      <w:r w:rsidR="00312A58">
        <w:rPr>
          <w:sz w:val="28"/>
          <w:szCs w:val="28"/>
        </w:rPr>
        <w:t>уется социальный паспорт семей.</w:t>
      </w:r>
    </w:p>
    <w:p w:rsidR="00312A58" w:rsidRDefault="00B540F7" w:rsidP="00C539F0">
      <w:pPr>
        <w:pStyle w:val="a6"/>
        <w:ind w:right="-1" w:firstLine="67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12A58">
        <w:rPr>
          <w:sz w:val="28"/>
          <w:szCs w:val="28"/>
        </w:rPr>
        <w:t>ДОО постоянно привлекают</w:t>
      </w:r>
      <w:r w:rsidR="00476BFD">
        <w:rPr>
          <w:sz w:val="28"/>
          <w:szCs w:val="28"/>
        </w:rPr>
        <w:t xml:space="preserve"> родителей к участию в детских праздниках, спортивных мероприятиях, выставках совместных работ родителей и детей, организуют мастер</w:t>
      </w:r>
      <w:r>
        <w:rPr>
          <w:sz w:val="28"/>
          <w:szCs w:val="28"/>
        </w:rPr>
        <w:t xml:space="preserve"> </w:t>
      </w:r>
      <w:r w:rsidR="00476BFD">
        <w:rPr>
          <w:sz w:val="28"/>
          <w:szCs w:val="28"/>
        </w:rPr>
        <w:t>-</w:t>
      </w:r>
      <w:r w:rsidR="00312A58">
        <w:rPr>
          <w:sz w:val="28"/>
          <w:szCs w:val="28"/>
        </w:rPr>
        <w:t xml:space="preserve"> клас</w:t>
      </w:r>
      <w:r>
        <w:rPr>
          <w:sz w:val="28"/>
          <w:szCs w:val="28"/>
        </w:rPr>
        <w:t>сы, которые помогают налаживать психологический контакт между родителями и педагогами ДОО.</w:t>
      </w:r>
      <w:r w:rsidR="00312A58">
        <w:rPr>
          <w:sz w:val="28"/>
          <w:szCs w:val="28"/>
        </w:rPr>
        <w:t xml:space="preserve"> </w:t>
      </w:r>
    </w:p>
    <w:p w:rsidR="00312A58" w:rsidRDefault="00312A58" w:rsidP="00C539F0">
      <w:pPr>
        <w:pStyle w:val="a6"/>
        <w:ind w:right="-1" w:firstLine="677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каждом дошкольном учреждении проводится</w:t>
      </w:r>
      <w:r w:rsidR="00274945">
        <w:rPr>
          <w:sz w:val="28"/>
          <w:szCs w:val="28"/>
        </w:rPr>
        <w:t xml:space="preserve"> опрос </w:t>
      </w:r>
      <w:r w:rsidR="00B540F7">
        <w:rPr>
          <w:sz w:val="28"/>
          <w:szCs w:val="28"/>
        </w:rPr>
        <w:t>и анкетирование</w:t>
      </w:r>
      <w:r>
        <w:rPr>
          <w:sz w:val="28"/>
          <w:szCs w:val="28"/>
        </w:rPr>
        <w:t xml:space="preserve"> родителей</w:t>
      </w:r>
      <w:r w:rsidR="00274945">
        <w:rPr>
          <w:sz w:val="28"/>
          <w:szCs w:val="28"/>
        </w:rPr>
        <w:t xml:space="preserve"> по </w:t>
      </w:r>
      <w:r>
        <w:rPr>
          <w:sz w:val="28"/>
          <w:szCs w:val="28"/>
        </w:rPr>
        <w:t>удовлетворенности качеством дошкольного образования.</w:t>
      </w:r>
    </w:p>
    <w:p w:rsidR="00C539F0" w:rsidRPr="00BB0EE0" w:rsidRDefault="00C539F0" w:rsidP="00C539F0">
      <w:pPr>
        <w:pStyle w:val="a6"/>
        <w:ind w:right="-1" w:firstLine="677"/>
        <w:jc w:val="both"/>
        <w:rPr>
          <w:spacing w:val="1"/>
          <w:sz w:val="28"/>
          <w:szCs w:val="28"/>
        </w:rPr>
      </w:pPr>
      <w:r w:rsidRPr="002758C5">
        <w:rPr>
          <w:sz w:val="28"/>
          <w:szCs w:val="28"/>
        </w:rPr>
        <w:t>Имидж</w:t>
      </w:r>
      <w:r w:rsidRPr="002758C5">
        <w:rPr>
          <w:spacing w:val="1"/>
          <w:sz w:val="28"/>
          <w:szCs w:val="28"/>
        </w:rPr>
        <w:t xml:space="preserve"> </w:t>
      </w:r>
      <w:r w:rsidR="00976766">
        <w:rPr>
          <w:spacing w:val="1"/>
          <w:sz w:val="28"/>
          <w:szCs w:val="28"/>
        </w:rPr>
        <w:t>М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социальной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среде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один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показателей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учреждения.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Имидж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как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авторитет</w:t>
      </w:r>
      <w:r w:rsidRPr="002758C5">
        <w:rPr>
          <w:spacing w:val="1"/>
          <w:sz w:val="28"/>
          <w:szCs w:val="28"/>
        </w:rPr>
        <w:t xml:space="preserve"> </w:t>
      </w:r>
      <w:r w:rsidR="00B540F7">
        <w:rPr>
          <w:spacing w:val="1"/>
          <w:sz w:val="28"/>
          <w:szCs w:val="28"/>
        </w:rPr>
        <w:t>дошкольной организации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</w:t>
      </w:r>
      <w:r w:rsidRPr="002758C5">
        <w:rPr>
          <w:spacing w:val="1"/>
          <w:sz w:val="28"/>
          <w:szCs w:val="28"/>
        </w:rPr>
        <w:t xml:space="preserve"> </w:t>
      </w:r>
      <w:r w:rsidR="003B154B">
        <w:rPr>
          <w:sz w:val="28"/>
          <w:szCs w:val="28"/>
        </w:rPr>
        <w:t xml:space="preserve">родителей (законных представителей) </w:t>
      </w:r>
      <w:r w:rsidR="003B154B" w:rsidRPr="002758C5">
        <w:rPr>
          <w:spacing w:val="1"/>
          <w:sz w:val="28"/>
          <w:szCs w:val="28"/>
        </w:rPr>
        <w:t>показал</w:t>
      </w:r>
      <w:r w:rsidR="00976766">
        <w:rPr>
          <w:sz w:val="28"/>
          <w:szCs w:val="28"/>
        </w:rPr>
        <w:t>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что</w:t>
      </w:r>
      <w:r w:rsidR="004239DB">
        <w:rPr>
          <w:sz w:val="28"/>
          <w:szCs w:val="28"/>
        </w:rPr>
        <w:t xml:space="preserve">  </w:t>
      </w:r>
      <w:r w:rsidRPr="002758C5">
        <w:rPr>
          <w:spacing w:val="1"/>
          <w:sz w:val="28"/>
          <w:szCs w:val="28"/>
        </w:rPr>
        <w:t xml:space="preserve"> </w:t>
      </w:r>
      <w:r w:rsidR="00976766">
        <w:rPr>
          <w:sz w:val="28"/>
          <w:szCs w:val="28"/>
        </w:rPr>
        <w:t>21</w:t>
      </w:r>
      <w:r w:rsidRPr="002758C5">
        <w:rPr>
          <w:spacing w:val="1"/>
          <w:sz w:val="28"/>
          <w:szCs w:val="28"/>
        </w:rPr>
        <w:t xml:space="preserve"> </w:t>
      </w:r>
      <w:r w:rsidR="004239DB">
        <w:rPr>
          <w:spacing w:val="1"/>
          <w:sz w:val="28"/>
          <w:szCs w:val="28"/>
        </w:rPr>
        <w:t xml:space="preserve">дошкольная </w:t>
      </w:r>
      <w:r w:rsidR="004239DB">
        <w:rPr>
          <w:sz w:val="28"/>
          <w:szCs w:val="28"/>
        </w:rPr>
        <w:t>организация (91</w:t>
      </w:r>
      <w:r w:rsidR="00976766">
        <w:rPr>
          <w:sz w:val="28"/>
          <w:szCs w:val="28"/>
        </w:rPr>
        <w:t>.3</w:t>
      </w:r>
      <w:r w:rsidR="00B540F7">
        <w:rPr>
          <w:sz w:val="28"/>
          <w:szCs w:val="28"/>
        </w:rPr>
        <w:t xml:space="preserve">%) </w:t>
      </w:r>
      <w:r w:rsidR="00B540F7" w:rsidRPr="002758C5">
        <w:rPr>
          <w:spacing w:val="14"/>
          <w:sz w:val="28"/>
          <w:szCs w:val="28"/>
        </w:rPr>
        <w:t>имеют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высокий</w:t>
      </w:r>
      <w:r w:rsidRPr="002758C5">
        <w:rPr>
          <w:spacing w:val="16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рейтинг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авторитета</w:t>
      </w:r>
      <w:r w:rsidRPr="002758C5">
        <w:rPr>
          <w:spacing w:val="16"/>
          <w:sz w:val="28"/>
          <w:szCs w:val="28"/>
        </w:rPr>
        <w:t xml:space="preserve"> </w:t>
      </w:r>
      <w:r w:rsidRPr="002758C5">
        <w:rPr>
          <w:sz w:val="28"/>
          <w:szCs w:val="28"/>
        </w:rPr>
        <w:t>в социальной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среде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средний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рейтинг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</w:t>
      </w:r>
      <w:r w:rsidRPr="002758C5">
        <w:rPr>
          <w:spacing w:val="1"/>
          <w:sz w:val="28"/>
          <w:szCs w:val="28"/>
        </w:rPr>
        <w:t xml:space="preserve"> </w:t>
      </w:r>
      <w:r w:rsidR="00976766">
        <w:rPr>
          <w:sz w:val="28"/>
          <w:szCs w:val="28"/>
        </w:rPr>
        <w:t>2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организаций</w:t>
      </w:r>
      <w:r w:rsidRPr="002758C5">
        <w:rPr>
          <w:spacing w:val="1"/>
          <w:sz w:val="28"/>
          <w:szCs w:val="28"/>
        </w:rPr>
        <w:t xml:space="preserve"> </w:t>
      </w:r>
      <w:r w:rsidR="00976766">
        <w:rPr>
          <w:sz w:val="28"/>
          <w:szCs w:val="28"/>
        </w:rPr>
        <w:t>(8.6</w:t>
      </w:r>
      <w:r w:rsidRPr="002758C5">
        <w:rPr>
          <w:sz w:val="28"/>
          <w:szCs w:val="28"/>
        </w:rPr>
        <w:t>%),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где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анкетных данных были подчеркнуты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ответы -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«скорее да, чем нет», низкий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рейтинг</w:t>
      </w:r>
      <w:r w:rsidRPr="002758C5">
        <w:rPr>
          <w:spacing w:val="67"/>
          <w:sz w:val="28"/>
          <w:szCs w:val="28"/>
        </w:rPr>
        <w:t xml:space="preserve"> </w:t>
      </w:r>
      <w:r w:rsidRPr="002758C5">
        <w:rPr>
          <w:sz w:val="28"/>
          <w:szCs w:val="28"/>
        </w:rPr>
        <w:t>ни</w:t>
      </w:r>
      <w:r w:rsidRPr="002758C5">
        <w:rPr>
          <w:spacing w:val="-3"/>
          <w:sz w:val="28"/>
          <w:szCs w:val="28"/>
        </w:rPr>
        <w:t xml:space="preserve"> </w:t>
      </w:r>
      <w:r w:rsidRPr="002758C5">
        <w:rPr>
          <w:sz w:val="28"/>
          <w:szCs w:val="28"/>
        </w:rPr>
        <w:t>одна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организация не</w:t>
      </w:r>
      <w:r w:rsidRPr="002758C5">
        <w:rPr>
          <w:spacing w:val="-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показала.</w:t>
      </w:r>
    </w:p>
    <w:p w:rsidR="00C539F0" w:rsidRPr="002758C5" w:rsidRDefault="00C539F0" w:rsidP="00C539F0">
      <w:pPr>
        <w:pStyle w:val="a6"/>
        <w:tabs>
          <w:tab w:val="left" w:pos="9355"/>
        </w:tabs>
        <w:spacing w:before="1"/>
        <w:ind w:right="-1" w:firstLine="677"/>
        <w:jc w:val="both"/>
        <w:rPr>
          <w:sz w:val="28"/>
          <w:szCs w:val="28"/>
        </w:rPr>
      </w:pPr>
      <w:r w:rsidRPr="002758C5">
        <w:rPr>
          <w:sz w:val="28"/>
          <w:szCs w:val="28"/>
        </w:rPr>
        <w:t>Ранжирование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предложенных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вариантов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ответов</w:t>
      </w:r>
      <w:r w:rsidRPr="002758C5">
        <w:rPr>
          <w:spacing w:val="1"/>
          <w:sz w:val="28"/>
          <w:szCs w:val="28"/>
        </w:rPr>
        <w:t xml:space="preserve">  </w:t>
      </w:r>
      <w:r w:rsidRPr="002758C5">
        <w:rPr>
          <w:sz w:val="28"/>
          <w:szCs w:val="28"/>
        </w:rPr>
        <w:t>по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изучению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мнения</w:t>
      </w:r>
      <w:r w:rsidRPr="002758C5">
        <w:rPr>
          <w:spacing w:val="1"/>
          <w:sz w:val="28"/>
          <w:szCs w:val="28"/>
        </w:rPr>
        <w:t xml:space="preserve"> </w:t>
      </w:r>
      <w:r w:rsidR="003B154B">
        <w:rPr>
          <w:sz w:val="28"/>
          <w:szCs w:val="28"/>
        </w:rPr>
        <w:t>родителей (</w:t>
      </w:r>
      <w:r w:rsidRPr="002758C5">
        <w:rPr>
          <w:sz w:val="28"/>
          <w:szCs w:val="28"/>
        </w:rPr>
        <w:t>законных представителей)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создании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имиджа</w:t>
      </w:r>
      <w:r w:rsidRPr="002758C5">
        <w:rPr>
          <w:spacing w:val="1"/>
          <w:sz w:val="28"/>
          <w:szCs w:val="28"/>
        </w:rPr>
        <w:t xml:space="preserve"> </w:t>
      </w:r>
      <w:r w:rsidR="00976766">
        <w:rPr>
          <w:spacing w:val="1"/>
          <w:sz w:val="28"/>
          <w:szCs w:val="28"/>
        </w:rPr>
        <w:t>М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социальной среде показало, что на первом месте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 оценке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было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 xml:space="preserve">условий, созданных в </w:t>
      </w:r>
      <w:r w:rsidR="00976766">
        <w:rPr>
          <w:sz w:val="28"/>
          <w:szCs w:val="28"/>
        </w:rPr>
        <w:t>М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="00976766">
        <w:rPr>
          <w:sz w:val="28"/>
          <w:szCs w:val="28"/>
        </w:rPr>
        <w:t>9</w:t>
      </w:r>
      <w:r w:rsidR="00624044">
        <w:rPr>
          <w:sz w:val="28"/>
          <w:szCs w:val="28"/>
        </w:rPr>
        <w:t>8</w:t>
      </w:r>
      <w:r w:rsidRPr="002758C5">
        <w:rPr>
          <w:sz w:val="28"/>
          <w:szCs w:val="28"/>
        </w:rPr>
        <w:t>,4% ответов; второе место по численности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lastRenderedPageBreak/>
        <w:t>ответов</w:t>
      </w:r>
      <w:r w:rsidRPr="002758C5">
        <w:rPr>
          <w:spacing w:val="11"/>
          <w:sz w:val="28"/>
          <w:szCs w:val="28"/>
        </w:rPr>
        <w:t xml:space="preserve"> </w:t>
      </w:r>
      <w:r w:rsidRPr="002758C5">
        <w:rPr>
          <w:sz w:val="28"/>
          <w:szCs w:val="28"/>
        </w:rPr>
        <w:t>было</w:t>
      </w:r>
      <w:r w:rsidRPr="002758C5">
        <w:rPr>
          <w:spacing w:val="14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отдано</w:t>
      </w:r>
      <w:r w:rsidRPr="002758C5">
        <w:rPr>
          <w:spacing w:val="15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качеству</w:t>
      </w:r>
      <w:r w:rsidRPr="002758C5">
        <w:rPr>
          <w:spacing w:val="95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результатов</w:t>
      </w:r>
      <w:r w:rsidRPr="002758C5">
        <w:rPr>
          <w:spacing w:val="12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подготовки</w:t>
      </w:r>
      <w:r w:rsidRPr="002758C5">
        <w:rPr>
          <w:spacing w:val="12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обучающихся</w:t>
      </w:r>
      <w:r w:rsidRPr="002758C5">
        <w:rPr>
          <w:spacing w:val="13"/>
          <w:sz w:val="28"/>
          <w:szCs w:val="28"/>
        </w:rPr>
        <w:t xml:space="preserve"> </w:t>
      </w:r>
      <w:r w:rsidRPr="002758C5">
        <w:rPr>
          <w:sz w:val="28"/>
          <w:szCs w:val="28"/>
        </w:rPr>
        <w:t>к</w:t>
      </w:r>
      <w:r w:rsidRPr="002758C5">
        <w:rPr>
          <w:spacing w:val="14"/>
          <w:sz w:val="28"/>
          <w:szCs w:val="28"/>
        </w:rPr>
        <w:t xml:space="preserve"> </w:t>
      </w:r>
      <w:r w:rsidR="00624044">
        <w:rPr>
          <w:sz w:val="28"/>
          <w:szCs w:val="28"/>
        </w:rPr>
        <w:t>школе 97</w:t>
      </w:r>
      <w:r w:rsidRPr="002758C5">
        <w:rPr>
          <w:sz w:val="28"/>
          <w:szCs w:val="28"/>
        </w:rPr>
        <w:t>,3%;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на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третьем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месте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стало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предоставляемых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образовательных услуг для разных групп</w:t>
      </w:r>
      <w:r w:rsidR="00624044">
        <w:rPr>
          <w:sz w:val="28"/>
          <w:szCs w:val="28"/>
        </w:rPr>
        <w:t xml:space="preserve"> </w:t>
      </w:r>
      <w:r w:rsidR="00976766">
        <w:rPr>
          <w:sz w:val="28"/>
          <w:szCs w:val="28"/>
        </w:rPr>
        <w:t>воспитанников</w:t>
      </w:r>
      <w:r w:rsidRPr="002758C5">
        <w:rPr>
          <w:sz w:val="28"/>
          <w:szCs w:val="28"/>
        </w:rPr>
        <w:t>, в том числе для детей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</w:t>
      </w:r>
      <w:r w:rsidRPr="002758C5">
        <w:rPr>
          <w:spacing w:val="1"/>
          <w:sz w:val="28"/>
          <w:szCs w:val="28"/>
        </w:rPr>
        <w:t xml:space="preserve"> </w:t>
      </w:r>
      <w:r w:rsidR="00976766">
        <w:rPr>
          <w:sz w:val="28"/>
          <w:szCs w:val="28"/>
        </w:rPr>
        <w:t>ОВЗ – 9</w:t>
      </w:r>
      <w:r w:rsidR="00247420">
        <w:rPr>
          <w:sz w:val="28"/>
          <w:szCs w:val="28"/>
        </w:rPr>
        <w:t>7,5</w:t>
      </w:r>
      <w:r w:rsidRPr="002758C5">
        <w:rPr>
          <w:sz w:val="28"/>
          <w:szCs w:val="28"/>
        </w:rPr>
        <w:t>%;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1"/>
          <w:sz w:val="28"/>
          <w:szCs w:val="28"/>
        </w:rPr>
        <w:t xml:space="preserve"> </w:t>
      </w:r>
      <w:r w:rsidR="00976766">
        <w:rPr>
          <w:spacing w:val="1"/>
          <w:sz w:val="28"/>
          <w:szCs w:val="28"/>
        </w:rPr>
        <w:t>М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</w:t>
      </w:r>
      <w:r w:rsidRPr="002758C5">
        <w:rPr>
          <w:spacing w:val="-67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образовательным программам</w:t>
      </w:r>
      <w:r w:rsidRPr="002758C5">
        <w:rPr>
          <w:spacing w:val="1"/>
          <w:sz w:val="28"/>
          <w:szCs w:val="28"/>
        </w:rPr>
        <w:t xml:space="preserve"> </w:t>
      </w:r>
      <w:r w:rsidR="00976766">
        <w:rPr>
          <w:sz w:val="28"/>
          <w:szCs w:val="28"/>
        </w:rPr>
        <w:t>9</w:t>
      </w:r>
      <w:r w:rsidR="00247420">
        <w:rPr>
          <w:sz w:val="28"/>
          <w:szCs w:val="28"/>
        </w:rPr>
        <w:t>7,4</w:t>
      </w:r>
      <w:r w:rsidRPr="002758C5">
        <w:rPr>
          <w:sz w:val="28"/>
          <w:szCs w:val="28"/>
        </w:rPr>
        <w:t>%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- 4 место.</w:t>
      </w:r>
    </w:p>
    <w:p w:rsidR="00C539F0" w:rsidRPr="002758C5" w:rsidRDefault="00C539F0" w:rsidP="00C539F0">
      <w:pPr>
        <w:pStyle w:val="a6"/>
        <w:spacing w:before="89"/>
        <w:ind w:right="-1" w:firstLine="677"/>
        <w:jc w:val="both"/>
        <w:rPr>
          <w:sz w:val="28"/>
          <w:szCs w:val="28"/>
        </w:rPr>
      </w:pPr>
      <w:r w:rsidRPr="002758C5">
        <w:rPr>
          <w:sz w:val="28"/>
          <w:szCs w:val="28"/>
        </w:rPr>
        <w:t>Формами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изучения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мнений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родителей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результатах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образовательной деятельности дошкольных организаций в основном были –</w:t>
      </w:r>
      <w:r w:rsidRPr="002758C5">
        <w:rPr>
          <w:spacing w:val="1"/>
          <w:sz w:val="28"/>
          <w:szCs w:val="28"/>
        </w:rPr>
        <w:t xml:space="preserve"> </w:t>
      </w:r>
      <w:r w:rsidR="00624044">
        <w:rPr>
          <w:sz w:val="28"/>
          <w:szCs w:val="28"/>
        </w:rPr>
        <w:t>собеседование (9</w:t>
      </w:r>
      <w:r w:rsidR="00976766">
        <w:rPr>
          <w:sz w:val="28"/>
          <w:szCs w:val="28"/>
        </w:rPr>
        <w:t>%) и анкетирование (</w:t>
      </w:r>
      <w:r w:rsidR="00624044">
        <w:rPr>
          <w:sz w:val="28"/>
          <w:szCs w:val="28"/>
        </w:rPr>
        <w:t>91</w:t>
      </w:r>
      <w:r w:rsidRPr="002758C5">
        <w:rPr>
          <w:sz w:val="28"/>
          <w:szCs w:val="28"/>
        </w:rPr>
        <w:t>%). Оценку деятельности 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рассматривали и по внешним источникам информации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- это социальные сети.</w:t>
      </w:r>
    </w:p>
    <w:p w:rsidR="00C539F0" w:rsidRPr="002758C5" w:rsidRDefault="00C539F0" w:rsidP="00C539F0">
      <w:pPr>
        <w:pStyle w:val="a6"/>
        <w:tabs>
          <w:tab w:val="left" w:pos="9355"/>
        </w:tabs>
        <w:spacing w:before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58C5">
        <w:rPr>
          <w:sz w:val="28"/>
          <w:szCs w:val="28"/>
        </w:rPr>
        <w:t>Процент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удовлетворенности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родителей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(законных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представителей)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1"/>
          <w:sz w:val="28"/>
          <w:szCs w:val="28"/>
        </w:rPr>
        <w:t xml:space="preserve"> </w:t>
      </w:r>
      <w:r w:rsidR="00624044">
        <w:rPr>
          <w:spacing w:val="1"/>
          <w:sz w:val="28"/>
          <w:szCs w:val="28"/>
        </w:rPr>
        <w:t>М</w:t>
      </w:r>
      <w:r w:rsidRPr="002758C5">
        <w:rPr>
          <w:sz w:val="28"/>
          <w:szCs w:val="28"/>
        </w:rPr>
        <w:t>ДОО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результатам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анкетирования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собеседования с положительными отзывами и оценками составил в среднем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значении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-</w:t>
      </w:r>
      <w:r w:rsidRPr="002758C5">
        <w:rPr>
          <w:spacing w:val="1"/>
          <w:sz w:val="28"/>
          <w:szCs w:val="28"/>
        </w:rPr>
        <w:t xml:space="preserve"> </w:t>
      </w:r>
      <w:r w:rsidR="00247420">
        <w:rPr>
          <w:sz w:val="28"/>
          <w:szCs w:val="28"/>
        </w:rPr>
        <w:t>97</w:t>
      </w:r>
      <w:r w:rsidR="00624044">
        <w:rPr>
          <w:sz w:val="28"/>
          <w:szCs w:val="28"/>
        </w:rPr>
        <w:t>,5</w:t>
      </w:r>
      <w:r w:rsidRPr="002758C5">
        <w:rPr>
          <w:sz w:val="28"/>
          <w:szCs w:val="28"/>
        </w:rPr>
        <w:t>%.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целом,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родители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(законные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представители)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-2"/>
          <w:sz w:val="28"/>
          <w:szCs w:val="28"/>
        </w:rPr>
        <w:t xml:space="preserve"> </w:t>
      </w:r>
      <w:r w:rsidRPr="002758C5">
        <w:rPr>
          <w:sz w:val="28"/>
          <w:szCs w:val="28"/>
        </w:rPr>
        <w:t>дошкольных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организаций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оценивают</w:t>
      </w:r>
      <w:r w:rsidRPr="002758C5">
        <w:rPr>
          <w:spacing w:val="-2"/>
          <w:sz w:val="28"/>
          <w:szCs w:val="28"/>
        </w:rPr>
        <w:t xml:space="preserve"> </w:t>
      </w:r>
      <w:r w:rsidRPr="002758C5">
        <w:rPr>
          <w:sz w:val="28"/>
          <w:szCs w:val="28"/>
        </w:rPr>
        <w:t>достаточно высоко.</w:t>
      </w:r>
    </w:p>
    <w:p w:rsidR="00C539F0" w:rsidRDefault="00C539F0" w:rsidP="00BB0EE0">
      <w:pPr>
        <w:pStyle w:val="a6"/>
        <w:numPr>
          <w:ilvl w:val="0"/>
          <w:numId w:val="6"/>
        </w:numPr>
        <w:spacing w:before="67"/>
        <w:ind w:right="850"/>
        <w:jc w:val="both"/>
        <w:rPr>
          <w:b/>
          <w:sz w:val="28"/>
          <w:szCs w:val="28"/>
        </w:rPr>
      </w:pPr>
      <w:r w:rsidRPr="00BB1F2B">
        <w:rPr>
          <w:b/>
          <w:sz w:val="28"/>
          <w:szCs w:val="28"/>
        </w:rPr>
        <w:t>Обеспечение здоровья, безопасности, качество услуг по присмотру и уходу.</w:t>
      </w:r>
    </w:p>
    <w:p w:rsidR="00B552DA" w:rsidRDefault="00C539F0" w:rsidP="00C539F0">
      <w:pPr>
        <w:pStyle w:val="a6"/>
        <w:spacing w:before="67"/>
        <w:ind w:right="-1" w:firstLine="708"/>
        <w:jc w:val="both"/>
        <w:rPr>
          <w:rFonts w:ascii="Roboto-Regular" w:hAnsi="Roboto-Regular"/>
          <w:color w:val="000000"/>
          <w:sz w:val="27"/>
          <w:szCs w:val="27"/>
          <w:shd w:val="clear" w:color="auto" w:fill="FFFFFF"/>
        </w:rPr>
      </w:pPr>
      <w:r>
        <w:rPr>
          <w:rFonts w:ascii="Roboto-Regular" w:hAnsi="Roboto-Regular"/>
          <w:color w:val="000000"/>
          <w:sz w:val="27"/>
          <w:szCs w:val="27"/>
          <w:shd w:val="clear" w:color="auto" w:fill="FFFFFF"/>
        </w:rPr>
        <w:t xml:space="preserve">В </w:t>
      </w:r>
      <w:r w:rsidR="001C7456">
        <w:rPr>
          <w:rFonts w:ascii="Roboto-Regular" w:hAnsi="Roboto-Regular"/>
          <w:color w:val="000000"/>
          <w:sz w:val="27"/>
          <w:szCs w:val="27"/>
          <w:shd w:val="clear" w:color="auto" w:fill="FFFFFF"/>
        </w:rPr>
        <w:t>М</w:t>
      </w:r>
      <w:r>
        <w:rPr>
          <w:rFonts w:ascii="Roboto-Regular" w:hAnsi="Roboto-Regular"/>
          <w:color w:val="000000"/>
          <w:sz w:val="27"/>
          <w:szCs w:val="27"/>
          <w:shd w:val="clear" w:color="auto" w:fill="FFFFFF"/>
        </w:rPr>
        <w:t xml:space="preserve">ДОО (100%) проводятся мероприятия оздоровительного </w:t>
      </w:r>
      <w:r w:rsidR="00247420">
        <w:rPr>
          <w:rFonts w:ascii="Roboto-Regular" w:hAnsi="Roboto-Regular"/>
          <w:color w:val="000000"/>
          <w:sz w:val="27"/>
          <w:szCs w:val="27"/>
          <w:shd w:val="clear" w:color="auto" w:fill="FFFFFF"/>
        </w:rPr>
        <w:t>направления, направленные</w:t>
      </w:r>
      <w:r>
        <w:rPr>
          <w:rFonts w:ascii="Roboto-Regular" w:hAnsi="Roboto-Regular"/>
          <w:color w:val="000000"/>
          <w:sz w:val="27"/>
          <w:szCs w:val="27"/>
          <w:shd w:val="clear" w:color="auto" w:fill="FFFFFF"/>
        </w:rPr>
        <w:t xml:space="preserve"> на сохранение и укрепление здоровья, развивающие физические и психические качества детей. Работа педагогов нацелена на поддержание у </w:t>
      </w:r>
      <w:r w:rsidR="00247420">
        <w:rPr>
          <w:rFonts w:ascii="Roboto-Regular" w:hAnsi="Roboto-Regular"/>
          <w:color w:val="000000"/>
          <w:sz w:val="27"/>
          <w:szCs w:val="27"/>
          <w:shd w:val="clear" w:color="auto" w:fill="FFFFFF"/>
        </w:rPr>
        <w:t xml:space="preserve">воспитанников </w:t>
      </w:r>
      <w:r>
        <w:rPr>
          <w:rFonts w:ascii="Roboto-Regular" w:hAnsi="Roboto-Regular"/>
          <w:color w:val="000000"/>
          <w:sz w:val="27"/>
          <w:szCs w:val="27"/>
          <w:shd w:val="clear" w:color="auto" w:fill="FFFFFF"/>
        </w:rPr>
        <w:t xml:space="preserve">бодрого, жизнерадостного настроения, профилактику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 — волевых качеств. </w:t>
      </w:r>
    </w:p>
    <w:p w:rsidR="00B552DA" w:rsidRPr="00C732F4" w:rsidRDefault="00B552DA" w:rsidP="00C539F0">
      <w:pPr>
        <w:pStyle w:val="a6"/>
        <w:spacing w:before="67"/>
        <w:ind w:right="-1" w:firstLine="708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 w:rsidRPr="00B552DA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Уровень заболеваемости в </w:t>
      </w:r>
      <w:r w:rsidR="00525124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2020 -2021 учебного года </w:t>
      </w:r>
      <w:r w:rsidRPr="00B552DA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дошкольных учреждениях понизился </w:t>
      </w:r>
      <w:r w:rsidR="00247420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на 8% по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сравнению с 2019-2020 учебным годом</w:t>
      </w:r>
      <w:r w:rsidR="00525124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. Уровень посещаемости за 2020- 2021 учебный </w:t>
      </w:r>
      <w:r w:rsidR="00247420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год стал ниже </w:t>
      </w:r>
      <w:r w:rsidR="00C732F4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и составляет 52 %. </w:t>
      </w:r>
      <w:r w:rsidR="00525124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Понижение </w:t>
      </w:r>
      <w:r w:rsidR="00C732F4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уровня заболеваемости и посещаемости в дошкольных учреждениях связано с карантином по </w:t>
      </w:r>
      <w:r w:rsidR="00C732F4">
        <w:rPr>
          <w:rFonts w:ascii="Roboto-Regular" w:hAnsi="Roboto-Regular"/>
          <w:color w:val="000000"/>
          <w:sz w:val="28"/>
          <w:szCs w:val="28"/>
          <w:shd w:val="clear" w:color="auto" w:fill="FFFFFF"/>
          <w:lang w:val="en-US"/>
        </w:rPr>
        <w:t>COVID</w:t>
      </w:r>
      <w:r w:rsidR="00C732F4" w:rsidRPr="00C732F4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-19</w:t>
      </w:r>
      <w:r w:rsidR="00C732F4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. В центре внимания всей работы ДОО в течение года была работа по организации деятельности учреждений в новых условиях, с уч</w:t>
      </w:r>
      <w:r w:rsidR="00247420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етом соблюдения всех карантин</w:t>
      </w:r>
      <w:r w:rsidR="00C732F4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ны</w:t>
      </w:r>
      <w:r w:rsidR="00C732F4">
        <w:rPr>
          <w:rFonts w:ascii="Roboto-Regular" w:hAnsi="Roboto-Regular" w:hint="eastAsia"/>
          <w:color w:val="000000"/>
          <w:sz w:val="28"/>
          <w:szCs w:val="28"/>
          <w:shd w:val="clear" w:color="auto" w:fill="FFFFFF"/>
        </w:rPr>
        <w:t>х</w:t>
      </w:r>
      <w:r w:rsidR="00C732F4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мероприятий. Педагогам дошкольных образовательных учреждений удалось смоделировать образовательный процесс в соответствии с новыми требованиями, сохранив при этом положительные </w:t>
      </w:r>
      <w:r w:rsidR="00247420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моменты практики</w:t>
      </w:r>
      <w:r w:rsidR="00C732F4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дошкольного учреждения.</w:t>
      </w:r>
    </w:p>
    <w:p w:rsidR="00C539F0" w:rsidRPr="00CD6037" w:rsidRDefault="00C539F0" w:rsidP="00C539F0">
      <w:pPr>
        <w:pStyle w:val="a6"/>
        <w:spacing w:before="67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7A09">
        <w:rPr>
          <w:sz w:val="28"/>
          <w:szCs w:val="28"/>
        </w:rPr>
        <w:t xml:space="preserve"> ДОО утверждены и соблюдаютс</w:t>
      </w:r>
      <w:r>
        <w:rPr>
          <w:sz w:val="28"/>
          <w:szCs w:val="28"/>
        </w:rPr>
        <w:t xml:space="preserve">я: </w:t>
      </w:r>
      <w:r w:rsidRPr="00757A09">
        <w:rPr>
          <w:sz w:val="28"/>
          <w:szCs w:val="28"/>
        </w:rPr>
        <w:t>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</w:t>
      </w:r>
      <w:r>
        <w:rPr>
          <w:sz w:val="28"/>
          <w:szCs w:val="28"/>
        </w:rPr>
        <w:t>а доступность предметов гигиены. Р</w:t>
      </w:r>
      <w:r w:rsidRPr="00757A09">
        <w:rPr>
          <w:sz w:val="28"/>
          <w:szCs w:val="28"/>
        </w:rPr>
        <w:t>азработан Порядок организ</w:t>
      </w:r>
      <w:r>
        <w:rPr>
          <w:sz w:val="28"/>
          <w:szCs w:val="28"/>
        </w:rPr>
        <w:t xml:space="preserve">ации питания воспитанников ДОО, </w:t>
      </w:r>
      <w:r w:rsidRPr="00757A09">
        <w:rPr>
          <w:sz w:val="28"/>
          <w:szCs w:val="28"/>
        </w:rPr>
        <w:t>утвержден режим питания в соответствии с возрастом и индивидуальными</w:t>
      </w:r>
      <w:r>
        <w:rPr>
          <w:sz w:val="28"/>
          <w:szCs w:val="28"/>
        </w:rPr>
        <w:t xml:space="preserve"> особенностями детей,</w:t>
      </w:r>
      <w:r w:rsidRPr="00757A09">
        <w:rPr>
          <w:sz w:val="28"/>
          <w:szCs w:val="28"/>
        </w:rPr>
        <w:t xml:space="preserve"> утверждены технологические карты </w:t>
      </w:r>
      <w:r w:rsidRPr="00757A09">
        <w:rPr>
          <w:sz w:val="28"/>
          <w:szCs w:val="28"/>
        </w:rPr>
        <w:lastRenderedPageBreak/>
        <w:t xml:space="preserve">приготовления пищи, </w:t>
      </w:r>
      <w:r>
        <w:rPr>
          <w:sz w:val="28"/>
          <w:szCs w:val="28"/>
        </w:rPr>
        <w:t>ежедневные и перспективные меню,</w:t>
      </w:r>
      <w:r w:rsidRPr="00757A09">
        <w:rPr>
          <w:sz w:val="28"/>
          <w:szCs w:val="28"/>
        </w:rPr>
        <w:t xml:space="preserve"> ведется бракераж, учет калорийности, обеспечены правильная кулинарная обработ</w:t>
      </w:r>
      <w:r>
        <w:rPr>
          <w:sz w:val="28"/>
          <w:szCs w:val="28"/>
        </w:rPr>
        <w:t>ка и закладка пищевых продуктов. Е</w:t>
      </w:r>
      <w:r w:rsidRPr="00757A09">
        <w:rPr>
          <w:sz w:val="28"/>
          <w:szCs w:val="28"/>
        </w:rPr>
        <w:t>жедневн</w:t>
      </w:r>
      <w:r>
        <w:rPr>
          <w:sz w:val="28"/>
          <w:szCs w:val="28"/>
        </w:rPr>
        <w:t>о доступна информация о питании,</w:t>
      </w:r>
      <w:r w:rsidRPr="00757A0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облюдается сервировка в группах, осуществляется </w:t>
      </w:r>
      <w:r w:rsidRPr="00757A09">
        <w:rPr>
          <w:sz w:val="28"/>
          <w:szCs w:val="28"/>
        </w:rPr>
        <w:t>регулярный контр</w:t>
      </w:r>
      <w:r>
        <w:rPr>
          <w:sz w:val="28"/>
          <w:szCs w:val="28"/>
        </w:rPr>
        <w:t>оль и надзор за работой пищеблока.</w:t>
      </w:r>
    </w:p>
    <w:p w:rsidR="00C539F0" w:rsidRPr="00F306E4" w:rsidRDefault="00C539F0" w:rsidP="00C539F0">
      <w:pPr>
        <w:pStyle w:val="a6"/>
        <w:spacing w:before="67"/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47420">
        <w:rPr>
          <w:sz w:val="28"/>
          <w:szCs w:val="28"/>
        </w:rPr>
        <w:t>М</w:t>
      </w:r>
      <w:r>
        <w:rPr>
          <w:sz w:val="28"/>
          <w:szCs w:val="28"/>
        </w:rPr>
        <w:t>ДОО</w:t>
      </w:r>
      <w:r w:rsidR="002474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предоставляющих</w:t>
      </w:r>
      <w:r w:rsidRPr="00F306E4">
        <w:rPr>
          <w:sz w:val="28"/>
          <w:szCs w:val="28"/>
        </w:rPr>
        <w:t xml:space="preserve"> муниципальную услугу по осуществлению присмотра и ухода за детьми, осваивающими программы дошкол</w:t>
      </w:r>
      <w:r>
        <w:rPr>
          <w:sz w:val="28"/>
          <w:szCs w:val="28"/>
        </w:rPr>
        <w:t>ьного образования созданы</w:t>
      </w:r>
      <w:r w:rsidRPr="00F306E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для получения</w:t>
      </w:r>
      <w:r w:rsidRPr="00F306E4">
        <w:rPr>
          <w:sz w:val="28"/>
          <w:szCs w:val="28"/>
        </w:rPr>
        <w:t xml:space="preserve"> общедоступного и бесплатного дошкольного образования в соответствии с основными задачами: охрана жизни и укрепление физического и психического здоровья воспитанников; обеспечение познавательно-речевого, социально-личностного, художественно-эстетического и физического развития воспитанников;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осуществление необходимой коррекции недостатков в физическом и (или) психическом развитии воспитанников; взаимодействие с семьями воспитанников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539F0" w:rsidRPr="00875C82" w:rsidRDefault="00C539F0" w:rsidP="00274945">
      <w:pPr>
        <w:pStyle w:val="a6"/>
        <w:numPr>
          <w:ilvl w:val="0"/>
          <w:numId w:val="6"/>
        </w:numPr>
        <w:spacing w:before="67" w:line="360" w:lineRule="auto"/>
        <w:ind w:right="8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Повышение качества управления в </w:t>
      </w:r>
      <w:r w:rsidR="0069378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ДОО</w:t>
      </w:r>
    </w:p>
    <w:p w:rsidR="00C539F0" w:rsidRDefault="00C539F0" w:rsidP="00C539F0">
      <w:pPr>
        <w:pStyle w:val="a6"/>
        <w:spacing w:before="161"/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C4432">
        <w:rPr>
          <w:color w:val="000000"/>
          <w:sz w:val="28"/>
          <w:szCs w:val="28"/>
          <w:shd w:val="clear" w:color="auto" w:fill="FFFFFF"/>
        </w:rPr>
        <w:t xml:space="preserve">Руководители </w:t>
      </w:r>
      <w:r w:rsidR="00693787">
        <w:rPr>
          <w:color w:val="000000"/>
          <w:sz w:val="28"/>
          <w:szCs w:val="28"/>
          <w:shd w:val="clear" w:color="auto" w:fill="FFFFFF"/>
        </w:rPr>
        <w:t>М</w:t>
      </w:r>
      <w:r w:rsidRPr="00AC4432">
        <w:rPr>
          <w:color w:val="000000"/>
          <w:sz w:val="28"/>
          <w:szCs w:val="28"/>
          <w:shd w:val="clear" w:color="auto" w:fill="FFFFFF"/>
        </w:rPr>
        <w:t xml:space="preserve">ДОО (100%) имеют </w:t>
      </w:r>
      <w:r w:rsidR="00693787" w:rsidRPr="00AC4432">
        <w:rPr>
          <w:color w:val="000000"/>
          <w:sz w:val="28"/>
          <w:szCs w:val="28"/>
          <w:shd w:val="clear" w:color="auto" w:fill="FFFFFF"/>
        </w:rPr>
        <w:t>образование,</w:t>
      </w:r>
      <w:r w:rsidRPr="00AC4432">
        <w:rPr>
          <w:color w:val="000000"/>
          <w:sz w:val="28"/>
          <w:szCs w:val="28"/>
          <w:shd w:val="clear" w:color="auto" w:fill="FFFFFF"/>
        </w:rPr>
        <w:t xml:space="preserve"> соответствующее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профессиональным стандартам.</w:t>
      </w:r>
    </w:p>
    <w:p w:rsidR="00C539F0" w:rsidRPr="00AC4432" w:rsidRDefault="00C539F0" w:rsidP="00C539F0">
      <w:pPr>
        <w:pStyle w:val="a6"/>
        <w:spacing w:before="161"/>
        <w:ind w:right="82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ДОО (100%) разработана и функционирует ВСОКО.</w:t>
      </w:r>
    </w:p>
    <w:p w:rsidR="00C539F0" w:rsidRPr="002758C5" w:rsidRDefault="00C539F0" w:rsidP="00C539F0">
      <w:pPr>
        <w:pStyle w:val="a6"/>
        <w:spacing w:before="16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58C5">
        <w:rPr>
          <w:sz w:val="28"/>
          <w:szCs w:val="28"/>
        </w:rPr>
        <w:t>ВСОКО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–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внутренняя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система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оценки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качества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образования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дошкольных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организациях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показала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отдельные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проблемные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зоны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в</w:t>
      </w:r>
      <w:r w:rsidRPr="002758C5">
        <w:rPr>
          <w:spacing w:val="1"/>
          <w:sz w:val="28"/>
          <w:szCs w:val="28"/>
        </w:rPr>
        <w:t xml:space="preserve"> </w:t>
      </w:r>
      <w:r w:rsidRPr="002758C5">
        <w:rPr>
          <w:sz w:val="28"/>
          <w:szCs w:val="28"/>
        </w:rPr>
        <w:t>деятельности</w:t>
      </w:r>
      <w:r w:rsidRPr="002758C5">
        <w:rPr>
          <w:spacing w:val="-1"/>
          <w:sz w:val="28"/>
          <w:szCs w:val="28"/>
        </w:rPr>
        <w:t xml:space="preserve"> </w:t>
      </w:r>
      <w:r w:rsidRPr="002758C5">
        <w:rPr>
          <w:sz w:val="28"/>
          <w:szCs w:val="28"/>
        </w:rPr>
        <w:t>организаций:</w:t>
      </w:r>
    </w:p>
    <w:p w:rsidR="00C539F0" w:rsidRPr="002758C5" w:rsidRDefault="00C539F0" w:rsidP="00C539F0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Pr="002758C5">
        <w:rPr>
          <w:sz w:val="28"/>
          <w:szCs w:val="28"/>
        </w:rPr>
        <w:t>величение детей,</w:t>
      </w:r>
      <w:r w:rsidRPr="002758C5">
        <w:rPr>
          <w:spacing w:val="-2"/>
          <w:sz w:val="28"/>
          <w:szCs w:val="28"/>
        </w:rPr>
        <w:t xml:space="preserve"> </w:t>
      </w:r>
      <w:r w:rsidRPr="002758C5">
        <w:rPr>
          <w:sz w:val="28"/>
          <w:szCs w:val="28"/>
        </w:rPr>
        <w:t>нуждающихся</w:t>
      </w:r>
      <w:r w:rsidRPr="002758C5">
        <w:rPr>
          <w:spacing w:val="-1"/>
          <w:sz w:val="28"/>
          <w:szCs w:val="28"/>
        </w:rPr>
        <w:t xml:space="preserve"> </w:t>
      </w:r>
      <w:r w:rsidRPr="002758C5">
        <w:rPr>
          <w:sz w:val="28"/>
          <w:szCs w:val="28"/>
        </w:rPr>
        <w:t>в коррекционной</w:t>
      </w:r>
      <w:r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помощи;</w:t>
      </w:r>
    </w:p>
    <w:p w:rsidR="00C539F0" w:rsidRPr="002758C5" w:rsidRDefault="00693787" w:rsidP="00C539F0">
      <w:pPr>
        <w:pStyle w:val="Table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46EF2">
        <w:rPr>
          <w:sz w:val="28"/>
          <w:szCs w:val="28"/>
        </w:rPr>
        <w:t xml:space="preserve">не достаточная </w:t>
      </w:r>
      <w:r w:rsidR="00C539F0" w:rsidRPr="002758C5">
        <w:rPr>
          <w:sz w:val="28"/>
          <w:szCs w:val="28"/>
        </w:rPr>
        <w:t>активность</w:t>
      </w:r>
      <w:r w:rsidR="00C539F0" w:rsidRPr="002758C5">
        <w:rPr>
          <w:spacing w:val="-2"/>
          <w:sz w:val="28"/>
          <w:szCs w:val="28"/>
        </w:rPr>
        <w:t xml:space="preserve"> </w:t>
      </w:r>
      <w:r w:rsidR="00C539F0" w:rsidRPr="002758C5">
        <w:rPr>
          <w:sz w:val="28"/>
          <w:szCs w:val="28"/>
        </w:rPr>
        <w:t>педагогов</w:t>
      </w:r>
      <w:r w:rsidR="00C539F0" w:rsidRPr="002758C5">
        <w:rPr>
          <w:spacing w:val="-4"/>
          <w:sz w:val="28"/>
          <w:szCs w:val="28"/>
        </w:rPr>
        <w:t xml:space="preserve"> </w:t>
      </w:r>
      <w:r w:rsidR="00C539F0" w:rsidRPr="002758C5">
        <w:rPr>
          <w:sz w:val="28"/>
          <w:szCs w:val="28"/>
        </w:rPr>
        <w:t>ДОО,</w:t>
      </w:r>
      <w:r w:rsidR="00C539F0" w:rsidRPr="002758C5">
        <w:rPr>
          <w:spacing w:val="-3"/>
          <w:sz w:val="28"/>
          <w:szCs w:val="28"/>
        </w:rPr>
        <w:t xml:space="preserve"> </w:t>
      </w:r>
      <w:r w:rsidR="00C539F0" w:rsidRPr="002758C5">
        <w:rPr>
          <w:sz w:val="28"/>
          <w:szCs w:val="28"/>
        </w:rPr>
        <w:t>не</w:t>
      </w:r>
      <w:r w:rsidR="00C539F0" w:rsidRPr="002758C5">
        <w:rPr>
          <w:spacing w:val="-4"/>
          <w:sz w:val="28"/>
          <w:szCs w:val="28"/>
        </w:rPr>
        <w:t xml:space="preserve"> </w:t>
      </w:r>
      <w:r w:rsidRPr="002758C5">
        <w:rPr>
          <w:sz w:val="28"/>
          <w:szCs w:val="28"/>
        </w:rPr>
        <w:t>направленная</w:t>
      </w:r>
      <w:r>
        <w:rPr>
          <w:sz w:val="28"/>
          <w:szCs w:val="28"/>
        </w:rPr>
        <w:t xml:space="preserve"> </w:t>
      </w:r>
      <w:proofErr w:type="gramStart"/>
      <w:r w:rsidRPr="002758C5">
        <w:rPr>
          <w:spacing w:val="-3"/>
          <w:sz w:val="28"/>
          <w:szCs w:val="28"/>
        </w:rPr>
        <w:t>на</w:t>
      </w:r>
      <w:r w:rsidR="00C539F0" w:rsidRPr="002758C5">
        <w:rPr>
          <w:spacing w:val="54"/>
          <w:sz w:val="28"/>
          <w:szCs w:val="28"/>
        </w:rPr>
        <w:t xml:space="preserve"> </w:t>
      </w:r>
      <w:r>
        <w:rPr>
          <w:spacing w:val="54"/>
          <w:sz w:val="28"/>
          <w:szCs w:val="28"/>
        </w:rPr>
        <w:t xml:space="preserve"> </w:t>
      </w:r>
      <w:r w:rsidR="00C539F0" w:rsidRPr="002758C5">
        <w:rPr>
          <w:sz w:val="28"/>
          <w:szCs w:val="28"/>
        </w:rPr>
        <w:t>повышение</w:t>
      </w:r>
      <w:proofErr w:type="gramEnd"/>
      <w:r w:rsidR="00C539F0">
        <w:rPr>
          <w:sz w:val="28"/>
          <w:szCs w:val="28"/>
        </w:rPr>
        <w:t xml:space="preserve">  </w:t>
      </w:r>
      <w:r w:rsidR="00C539F0" w:rsidRPr="002758C5">
        <w:rPr>
          <w:sz w:val="28"/>
          <w:szCs w:val="28"/>
        </w:rPr>
        <w:t>уровня</w:t>
      </w:r>
      <w:r w:rsidR="00C539F0" w:rsidRPr="002758C5">
        <w:rPr>
          <w:spacing w:val="-4"/>
          <w:sz w:val="28"/>
          <w:szCs w:val="28"/>
        </w:rPr>
        <w:t xml:space="preserve"> </w:t>
      </w:r>
      <w:r w:rsidR="00C539F0" w:rsidRPr="002758C5">
        <w:rPr>
          <w:sz w:val="28"/>
          <w:szCs w:val="28"/>
        </w:rPr>
        <w:t>профессиональной</w:t>
      </w:r>
      <w:r w:rsidR="00C539F0" w:rsidRPr="002758C5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 (участие  в  конкурсах различных уровней)</w:t>
      </w:r>
    </w:p>
    <w:p w:rsidR="00274945" w:rsidRPr="00046EF2" w:rsidRDefault="00C539F0" w:rsidP="00046EF2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8C5">
        <w:rPr>
          <w:sz w:val="28"/>
          <w:szCs w:val="28"/>
        </w:rPr>
        <w:t>- недостаточная</w:t>
      </w:r>
      <w:r w:rsidRPr="002758C5">
        <w:rPr>
          <w:spacing w:val="-3"/>
          <w:sz w:val="28"/>
          <w:szCs w:val="28"/>
        </w:rPr>
        <w:t xml:space="preserve"> </w:t>
      </w:r>
      <w:r w:rsidRPr="002758C5">
        <w:rPr>
          <w:sz w:val="28"/>
          <w:szCs w:val="28"/>
        </w:rPr>
        <w:t>укомплектованность</w:t>
      </w:r>
      <w:r w:rsidRPr="002758C5">
        <w:rPr>
          <w:spacing w:val="-5"/>
          <w:sz w:val="28"/>
          <w:szCs w:val="28"/>
        </w:rPr>
        <w:t xml:space="preserve"> </w:t>
      </w:r>
      <w:r w:rsidRPr="002758C5">
        <w:rPr>
          <w:sz w:val="28"/>
          <w:szCs w:val="28"/>
        </w:rPr>
        <w:t>ДОО</w:t>
      </w:r>
      <w:r w:rsidR="00693787">
        <w:rPr>
          <w:sz w:val="28"/>
          <w:szCs w:val="28"/>
        </w:rPr>
        <w:t xml:space="preserve"> младшими </w:t>
      </w:r>
      <w:r w:rsidR="00046EF2">
        <w:rPr>
          <w:sz w:val="28"/>
          <w:szCs w:val="28"/>
        </w:rPr>
        <w:t>техническим персоналом.</w:t>
      </w:r>
    </w:p>
    <w:p w:rsidR="00C539F0" w:rsidRPr="00465E1D" w:rsidRDefault="00C539F0" w:rsidP="00C539F0">
      <w:pPr>
        <w:pStyle w:val="a6"/>
        <w:spacing w:before="1" w:line="360" w:lineRule="auto"/>
        <w:ind w:right="827" w:firstLine="1125"/>
        <w:rPr>
          <w:b/>
        </w:rPr>
      </w:pPr>
      <w:r w:rsidRPr="00465E1D">
        <w:rPr>
          <w:b/>
          <w:sz w:val="28"/>
        </w:rPr>
        <w:t>Руководителям</w:t>
      </w:r>
      <w:r w:rsidRPr="00465E1D">
        <w:rPr>
          <w:b/>
          <w:spacing w:val="1"/>
          <w:sz w:val="28"/>
        </w:rPr>
        <w:t xml:space="preserve"> </w:t>
      </w:r>
      <w:r w:rsidRPr="00465E1D">
        <w:rPr>
          <w:b/>
          <w:sz w:val="28"/>
        </w:rPr>
        <w:t>ДОО (100%)</w:t>
      </w:r>
      <w:r w:rsidRPr="00465E1D">
        <w:rPr>
          <w:b/>
          <w:spacing w:val="1"/>
          <w:sz w:val="28"/>
        </w:rPr>
        <w:t xml:space="preserve"> </w:t>
      </w:r>
      <w:r w:rsidRPr="00465E1D">
        <w:rPr>
          <w:b/>
          <w:sz w:val="28"/>
        </w:rPr>
        <w:t>рекомендуется</w:t>
      </w:r>
    </w:p>
    <w:p w:rsidR="00C539F0" w:rsidRDefault="00C539F0" w:rsidP="00C539F0">
      <w:pPr>
        <w:pStyle w:val="a3"/>
        <w:numPr>
          <w:ilvl w:val="0"/>
          <w:numId w:val="4"/>
        </w:numPr>
        <w:tabs>
          <w:tab w:val="clear" w:pos="1211"/>
          <w:tab w:val="num" w:pos="0"/>
          <w:tab w:val="left" w:pos="1669"/>
        </w:tabs>
        <w:spacing w:before="162"/>
        <w:ind w:right="829" w:hanging="1211"/>
        <w:jc w:val="both"/>
        <w:rPr>
          <w:sz w:val="28"/>
        </w:rPr>
      </w:pP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C539F0" w:rsidRDefault="00C539F0" w:rsidP="00C539F0">
      <w:pPr>
        <w:pStyle w:val="a3"/>
        <w:numPr>
          <w:ilvl w:val="0"/>
          <w:numId w:val="4"/>
        </w:numPr>
        <w:tabs>
          <w:tab w:val="clear" w:pos="1211"/>
          <w:tab w:val="num" w:pos="0"/>
          <w:tab w:val="left" w:pos="1786"/>
        </w:tabs>
        <w:spacing w:before="1"/>
        <w:ind w:right="826" w:hanging="1069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квалификации;</w:t>
      </w:r>
    </w:p>
    <w:p w:rsidR="00C539F0" w:rsidRDefault="00C539F0" w:rsidP="00C539F0">
      <w:pPr>
        <w:pStyle w:val="a3"/>
        <w:numPr>
          <w:ilvl w:val="0"/>
          <w:numId w:val="4"/>
        </w:numPr>
        <w:tabs>
          <w:tab w:val="left" w:pos="1573"/>
        </w:tabs>
        <w:ind w:right="834" w:hanging="1211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2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 целью удовлетворения образовательных потребностей и запросов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способностей и задатков.</w:t>
      </w:r>
    </w:p>
    <w:p w:rsidR="00C539F0" w:rsidRPr="00567726" w:rsidRDefault="00C539F0" w:rsidP="00C539F0">
      <w:pPr>
        <w:pStyle w:val="a6"/>
        <w:spacing w:line="360" w:lineRule="auto"/>
        <w:ind w:right="707"/>
        <w:rPr>
          <w:sz w:val="28"/>
          <w:szCs w:val="28"/>
        </w:rPr>
      </w:pPr>
    </w:p>
    <w:p w:rsidR="00057A17" w:rsidRDefault="00057A17"/>
    <w:sectPr w:rsidR="0005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4367"/>
    <w:multiLevelType w:val="hybridMultilevel"/>
    <w:tmpl w:val="F2F2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759A9"/>
    <w:multiLevelType w:val="hybridMultilevel"/>
    <w:tmpl w:val="D3EA6FCC"/>
    <w:lvl w:ilvl="0" w:tplc="9E9894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57404"/>
    <w:multiLevelType w:val="hybridMultilevel"/>
    <w:tmpl w:val="3C7E0A78"/>
    <w:lvl w:ilvl="0" w:tplc="20C220A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5267774"/>
    <w:multiLevelType w:val="hybridMultilevel"/>
    <w:tmpl w:val="B9A6CAF6"/>
    <w:lvl w:ilvl="0" w:tplc="BF7C6E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694F4B"/>
    <w:multiLevelType w:val="multilevel"/>
    <w:tmpl w:val="7390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D6EF3"/>
    <w:multiLevelType w:val="hybridMultilevel"/>
    <w:tmpl w:val="178C9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41BD0"/>
    <w:multiLevelType w:val="multilevel"/>
    <w:tmpl w:val="FBC084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ascii="TimesEC" w:hAnsi="TimesEC" w:cs="TimesEC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EC" w:hAnsi="TimesEC" w:cs="TimesEC"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ascii="TimesEC" w:hAnsi="TimesEC" w:cs="TimesEC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ascii="TimesEC" w:hAnsi="TimesEC" w:cs="TimesEC"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ascii="TimesEC" w:hAnsi="TimesEC" w:cs="TimesEC"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ascii="TimesEC" w:hAnsi="TimesEC" w:cs="TimesEC"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ascii="TimesEC" w:hAnsi="TimesEC" w:cs="TimesEC"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ascii="TimesEC" w:hAnsi="TimesEC" w:cs="TimesEC" w:hint="default"/>
      </w:rPr>
    </w:lvl>
  </w:abstractNum>
  <w:abstractNum w:abstractNumId="7">
    <w:nsid w:val="42376E15"/>
    <w:multiLevelType w:val="hybridMultilevel"/>
    <w:tmpl w:val="63F671C4"/>
    <w:lvl w:ilvl="0" w:tplc="BC26A1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D623CA"/>
    <w:multiLevelType w:val="hybridMultilevel"/>
    <w:tmpl w:val="8A86A4E6"/>
    <w:lvl w:ilvl="0" w:tplc="B2AE5C7C">
      <w:numFmt w:val="bullet"/>
      <w:lvlText w:val="o"/>
      <w:lvlJc w:val="left"/>
      <w:pPr>
        <w:ind w:left="12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3E6284">
      <w:start w:val="1"/>
      <w:numFmt w:val="decimal"/>
      <w:lvlText w:val="%2."/>
      <w:lvlJc w:val="left"/>
      <w:pPr>
        <w:ind w:left="67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CB784850">
      <w:numFmt w:val="bullet"/>
      <w:lvlText w:val="•"/>
      <w:lvlJc w:val="left"/>
      <w:pPr>
        <w:ind w:left="2325" w:hanging="213"/>
      </w:pPr>
      <w:rPr>
        <w:rFonts w:hint="default"/>
        <w:lang w:val="ru-RU" w:eastAsia="en-US" w:bidi="ar-SA"/>
      </w:rPr>
    </w:lvl>
    <w:lvl w:ilvl="3" w:tplc="8A7897AE">
      <w:numFmt w:val="bullet"/>
      <w:lvlText w:val="•"/>
      <w:lvlJc w:val="left"/>
      <w:pPr>
        <w:ind w:left="3410" w:hanging="213"/>
      </w:pPr>
      <w:rPr>
        <w:rFonts w:hint="default"/>
        <w:lang w:val="ru-RU" w:eastAsia="en-US" w:bidi="ar-SA"/>
      </w:rPr>
    </w:lvl>
    <w:lvl w:ilvl="4" w:tplc="589E2460">
      <w:numFmt w:val="bullet"/>
      <w:lvlText w:val="•"/>
      <w:lvlJc w:val="left"/>
      <w:pPr>
        <w:ind w:left="4495" w:hanging="213"/>
      </w:pPr>
      <w:rPr>
        <w:rFonts w:hint="default"/>
        <w:lang w:val="ru-RU" w:eastAsia="en-US" w:bidi="ar-SA"/>
      </w:rPr>
    </w:lvl>
    <w:lvl w:ilvl="5" w:tplc="E182CC0E">
      <w:numFmt w:val="bullet"/>
      <w:lvlText w:val="•"/>
      <w:lvlJc w:val="left"/>
      <w:pPr>
        <w:ind w:left="5580" w:hanging="213"/>
      </w:pPr>
      <w:rPr>
        <w:rFonts w:hint="default"/>
        <w:lang w:val="ru-RU" w:eastAsia="en-US" w:bidi="ar-SA"/>
      </w:rPr>
    </w:lvl>
    <w:lvl w:ilvl="6" w:tplc="B1242D24">
      <w:numFmt w:val="bullet"/>
      <w:lvlText w:val="•"/>
      <w:lvlJc w:val="left"/>
      <w:pPr>
        <w:ind w:left="6665" w:hanging="213"/>
      </w:pPr>
      <w:rPr>
        <w:rFonts w:hint="default"/>
        <w:lang w:val="ru-RU" w:eastAsia="en-US" w:bidi="ar-SA"/>
      </w:rPr>
    </w:lvl>
    <w:lvl w:ilvl="7" w:tplc="40DA5358">
      <w:numFmt w:val="bullet"/>
      <w:lvlText w:val="•"/>
      <w:lvlJc w:val="left"/>
      <w:pPr>
        <w:ind w:left="7750" w:hanging="213"/>
      </w:pPr>
      <w:rPr>
        <w:rFonts w:hint="default"/>
        <w:lang w:val="ru-RU" w:eastAsia="en-US" w:bidi="ar-SA"/>
      </w:rPr>
    </w:lvl>
    <w:lvl w:ilvl="8" w:tplc="CBE48764">
      <w:numFmt w:val="bullet"/>
      <w:lvlText w:val="•"/>
      <w:lvlJc w:val="left"/>
      <w:pPr>
        <w:ind w:left="8836" w:hanging="213"/>
      </w:pPr>
      <w:rPr>
        <w:rFonts w:hint="default"/>
        <w:lang w:val="ru-RU" w:eastAsia="en-US" w:bidi="ar-SA"/>
      </w:rPr>
    </w:lvl>
  </w:abstractNum>
  <w:abstractNum w:abstractNumId="9">
    <w:nsid w:val="7D50397F"/>
    <w:multiLevelType w:val="hybridMultilevel"/>
    <w:tmpl w:val="AC62B58E"/>
    <w:lvl w:ilvl="0" w:tplc="B5C023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9C"/>
    <w:rsid w:val="00030E51"/>
    <w:rsid w:val="00031878"/>
    <w:rsid w:val="00046EF2"/>
    <w:rsid w:val="00057A17"/>
    <w:rsid w:val="00100551"/>
    <w:rsid w:val="00164CA2"/>
    <w:rsid w:val="0017419D"/>
    <w:rsid w:val="001A0CD1"/>
    <w:rsid w:val="001C7456"/>
    <w:rsid w:val="001F0BD2"/>
    <w:rsid w:val="001F5168"/>
    <w:rsid w:val="0021572B"/>
    <w:rsid w:val="002329EC"/>
    <w:rsid w:val="00245815"/>
    <w:rsid w:val="00247420"/>
    <w:rsid w:val="00253CD9"/>
    <w:rsid w:val="00274945"/>
    <w:rsid w:val="00281B4C"/>
    <w:rsid w:val="00291AF7"/>
    <w:rsid w:val="00294487"/>
    <w:rsid w:val="00297D0D"/>
    <w:rsid w:val="002C01E5"/>
    <w:rsid w:val="00304BBD"/>
    <w:rsid w:val="00312A58"/>
    <w:rsid w:val="00347627"/>
    <w:rsid w:val="003B154B"/>
    <w:rsid w:val="003B2922"/>
    <w:rsid w:val="003C7EBC"/>
    <w:rsid w:val="004239DB"/>
    <w:rsid w:val="00476BFD"/>
    <w:rsid w:val="004C2817"/>
    <w:rsid w:val="00525124"/>
    <w:rsid w:val="00535A04"/>
    <w:rsid w:val="0056257A"/>
    <w:rsid w:val="00624044"/>
    <w:rsid w:val="00630A11"/>
    <w:rsid w:val="006335D2"/>
    <w:rsid w:val="0068770A"/>
    <w:rsid w:val="00693787"/>
    <w:rsid w:val="007A38AB"/>
    <w:rsid w:val="007B70B3"/>
    <w:rsid w:val="00833876"/>
    <w:rsid w:val="00903749"/>
    <w:rsid w:val="00967F9D"/>
    <w:rsid w:val="00976766"/>
    <w:rsid w:val="009A5ABE"/>
    <w:rsid w:val="009A6789"/>
    <w:rsid w:val="009C1988"/>
    <w:rsid w:val="009D3166"/>
    <w:rsid w:val="00A35556"/>
    <w:rsid w:val="00A471FF"/>
    <w:rsid w:val="00A54820"/>
    <w:rsid w:val="00AA423B"/>
    <w:rsid w:val="00B540F7"/>
    <w:rsid w:val="00B552DA"/>
    <w:rsid w:val="00BB0EE0"/>
    <w:rsid w:val="00BC340B"/>
    <w:rsid w:val="00C50386"/>
    <w:rsid w:val="00C539F0"/>
    <w:rsid w:val="00C6621A"/>
    <w:rsid w:val="00C732F4"/>
    <w:rsid w:val="00CA6954"/>
    <w:rsid w:val="00D06AF0"/>
    <w:rsid w:val="00D9081D"/>
    <w:rsid w:val="00D917DA"/>
    <w:rsid w:val="00D97098"/>
    <w:rsid w:val="00DA559C"/>
    <w:rsid w:val="00E2467C"/>
    <w:rsid w:val="00E36F6E"/>
    <w:rsid w:val="00E84EEF"/>
    <w:rsid w:val="00F416B3"/>
    <w:rsid w:val="00F44710"/>
    <w:rsid w:val="00F5121D"/>
    <w:rsid w:val="00F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97DED-01B9-42A7-A136-1F1F0D34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3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39F0"/>
    <w:pPr>
      <w:ind w:left="81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9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39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9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C539F0"/>
    <w:pPr>
      <w:ind w:left="677" w:firstLine="708"/>
    </w:pPr>
  </w:style>
  <w:style w:type="paragraph" w:styleId="a4">
    <w:name w:val="Body Text Indent"/>
    <w:basedOn w:val="a"/>
    <w:link w:val="a5"/>
    <w:uiPriority w:val="99"/>
    <w:unhideWhenUsed/>
    <w:rsid w:val="00C539F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539F0"/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99"/>
    <w:unhideWhenUsed/>
    <w:rsid w:val="00C539F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539F0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rsid w:val="00C539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53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39F0"/>
    <w:pPr>
      <w:ind w:left="107"/>
    </w:pPr>
  </w:style>
  <w:style w:type="table" w:styleId="a9">
    <w:name w:val="Table Grid"/>
    <w:basedOn w:val="a1"/>
    <w:uiPriority w:val="39"/>
    <w:rsid w:val="00232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0A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0A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B02CD-309A-4E45-9F40-3B78357C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DoroshenkoV</dc:creator>
  <cp:keywords/>
  <dc:description/>
  <cp:lastModifiedBy>DoroshenkoV</cp:lastModifiedBy>
  <cp:revision>31</cp:revision>
  <cp:lastPrinted>2021-07-13T14:15:00Z</cp:lastPrinted>
  <dcterms:created xsi:type="dcterms:W3CDTF">2021-07-06T14:36:00Z</dcterms:created>
  <dcterms:modified xsi:type="dcterms:W3CDTF">2021-07-13T14:16:00Z</dcterms:modified>
</cp:coreProperties>
</file>