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846" w:rsidRDefault="00065846" w:rsidP="00065846">
      <w:pPr>
        <w:pStyle w:val="a3"/>
        <w:jc w:val="center"/>
        <w:rPr>
          <w:rFonts w:ascii="Times New Roman" w:hAnsi="Times New Roman" w:cs="Times New Roman"/>
          <w:b/>
          <w:sz w:val="32"/>
          <w:szCs w:val="32"/>
        </w:rPr>
      </w:pPr>
      <w:r>
        <w:rPr>
          <w:rFonts w:ascii="Times New Roman" w:hAnsi="Times New Roman" w:cs="Times New Roman"/>
          <w:b/>
          <w:sz w:val="32"/>
          <w:szCs w:val="32"/>
        </w:rPr>
        <w:t>Мастер – класс</w:t>
      </w:r>
    </w:p>
    <w:p w:rsidR="00065846" w:rsidRDefault="00065846" w:rsidP="00065846">
      <w:pPr>
        <w:pStyle w:val="a3"/>
        <w:jc w:val="both"/>
        <w:rPr>
          <w:rFonts w:ascii="Times New Roman" w:hAnsi="Times New Roman" w:cs="Times New Roman"/>
          <w:b/>
          <w:sz w:val="32"/>
          <w:szCs w:val="32"/>
        </w:rPr>
      </w:pP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Добрый день, уважаемые члены жюри и коллеги!</w:t>
      </w: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 xml:space="preserve">Мне приятно сегодня вновь встретиться с вами. </w:t>
      </w:r>
    </w:p>
    <w:p w:rsidR="00065846" w:rsidRDefault="00065846" w:rsidP="00065846">
      <w:pPr>
        <w:pStyle w:val="a3"/>
        <w:jc w:val="both"/>
        <w:rPr>
          <w:rFonts w:ascii="Times New Roman" w:hAnsi="Times New Roman" w:cs="Times New Roman"/>
          <w:sz w:val="28"/>
          <w:szCs w:val="28"/>
        </w:rPr>
      </w:pPr>
    </w:p>
    <w:p w:rsidR="00065846" w:rsidRDefault="00065846" w:rsidP="00065846">
      <w:pPr>
        <w:pStyle w:val="a3"/>
        <w:jc w:val="both"/>
        <w:rPr>
          <w:rFonts w:ascii="Times New Roman" w:hAnsi="Times New Roman" w:cs="Times New Roman"/>
          <w:sz w:val="28"/>
          <w:szCs w:val="28"/>
        </w:rPr>
      </w:pPr>
    </w:p>
    <w:p w:rsidR="00065846" w:rsidRDefault="00065846" w:rsidP="00065846">
      <w:pPr>
        <w:pStyle w:val="a3"/>
        <w:jc w:val="both"/>
        <w:rPr>
          <w:rFonts w:ascii="Times New Roman" w:hAnsi="Times New Roman" w:cs="Times New Roman"/>
          <w:sz w:val="28"/>
          <w:szCs w:val="28"/>
        </w:rPr>
      </w:pPr>
    </w:p>
    <w:p w:rsidR="00065846" w:rsidRDefault="00065846" w:rsidP="00065846">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«Праздник нужно всегда носить с собой», - говорил всем известный Хемингуэй. Что мы и делаем с вами,  уважаемые коллеги. </w:t>
      </w:r>
    </w:p>
    <w:p w:rsidR="00065846" w:rsidRDefault="00065846" w:rsidP="00065846">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Сегодня первый день весны. И я  чувствую, что всё вокруг наполнено хорошим настроением и положительной энергией. Давайте улыбнемся  друг </w:t>
      </w:r>
      <w:proofErr w:type="gramStart"/>
      <w:r>
        <w:rPr>
          <w:rFonts w:ascii="Times New Roman" w:hAnsi="Times New Roman" w:cs="Times New Roman"/>
          <w:sz w:val="28"/>
          <w:szCs w:val="28"/>
        </w:rPr>
        <w:t>другу</w:t>
      </w:r>
      <w:proofErr w:type="gramEnd"/>
      <w:r>
        <w:rPr>
          <w:rFonts w:ascii="Times New Roman" w:hAnsi="Times New Roman" w:cs="Times New Roman"/>
          <w:sz w:val="28"/>
          <w:szCs w:val="28"/>
        </w:rPr>
        <w:t xml:space="preserve"> и мир вокруг станет лучше.</w:t>
      </w:r>
    </w:p>
    <w:p w:rsidR="00065846" w:rsidRDefault="00065846" w:rsidP="00065846">
      <w:pPr>
        <w:rPr>
          <w:rFonts w:ascii="Times New Roman" w:hAnsi="Times New Roman" w:cs="Times New Roman"/>
          <w:color w:val="222222"/>
          <w:sz w:val="28"/>
          <w:szCs w:val="28"/>
          <w:shd w:val="clear" w:color="auto" w:fill="FFFFFF"/>
        </w:rPr>
      </w:pPr>
      <w:r>
        <w:rPr>
          <w:rFonts w:ascii="Times New Roman" w:hAnsi="Times New Roman" w:cs="Times New Roman"/>
          <w:sz w:val="28"/>
          <w:szCs w:val="28"/>
        </w:rPr>
        <w:t xml:space="preserve">           Вижу поддержку в ваших глазах,  нас сегодня объединяют общие цели, и я могу  смело могу сказать: «Нам по пути». Я думаю, что  в процессе сегодняшнего общения мы подружимся. ( Прошу вас занять свои места)</w:t>
      </w:r>
      <w:r>
        <w:rPr>
          <w:rFonts w:ascii="Times New Roman" w:hAnsi="Times New Roman" w:cs="Times New Roman"/>
          <w:color w:val="222222"/>
          <w:sz w:val="28"/>
          <w:szCs w:val="28"/>
          <w:shd w:val="clear" w:color="auto" w:fill="FFFFFF"/>
        </w:rPr>
        <w:t xml:space="preserve"> Замечательный праздник никого не оставляет равнодушным. В этот день на столе почти всегда красуется торт. Особое значение ему придаёт, если ты его готовишь для друзей и семьи.  </w:t>
      </w:r>
    </w:p>
    <w:p w:rsidR="00065846" w:rsidRDefault="00065846" w:rsidP="00065846">
      <w:pP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Вы обратили внимание, что перед вами стоят заготовки для праздничного десерта. Наша задача оформить </w:t>
      </w:r>
      <w:proofErr w:type="gramStart"/>
      <w:r>
        <w:rPr>
          <w:rFonts w:ascii="Times New Roman" w:hAnsi="Times New Roman" w:cs="Times New Roman"/>
          <w:color w:val="222222"/>
          <w:sz w:val="28"/>
          <w:szCs w:val="28"/>
          <w:shd w:val="clear" w:color="auto" w:fill="FFFFFF"/>
        </w:rPr>
        <w:t>наши</w:t>
      </w:r>
      <w:proofErr w:type="gramEnd"/>
      <w:r>
        <w:rPr>
          <w:rFonts w:ascii="Times New Roman" w:hAnsi="Times New Roman" w:cs="Times New Roman"/>
          <w:color w:val="222222"/>
          <w:sz w:val="28"/>
          <w:szCs w:val="28"/>
          <w:shd w:val="clear" w:color="auto" w:fill="FFFFFF"/>
        </w:rPr>
        <w:t xml:space="preserve">   тортики. Каждый из вас может в полной мере проявить свою фантазию и творчество. </w:t>
      </w:r>
    </w:p>
    <w:p w:rsidR="00065846" w:rsidRDefault="00065846" w:rsidP="00065846">
      <w:pP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Не всякая женщина знает, что для того, чтобы украсить выпечку мастикой, не обязательно быть профессиональным кондитером. Торт, оформленный самостоятельно, с любовью, во многом сможет превзойти покупные аналоги. Узнайте, как сделать красивые украшения из мастики для торта.</w:t>
      </w:r>
    </w:p>
    <w:p w:rsidR="00065846" w:rsidRDefault="00065846" w:rsidP="00065846">
      <w:pPr>
        <w:pStyle w:val="a3"/>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Украшение десерта  может быть тематическим, связанным с пожеланиями другу или с его родом деятельности, либо иметь стандартное украшение в виде цветков розы, ромашки. </w:t>
      </w:r>
    </w:p>
    <w:p w:rsidR="00065846" w:rsidRDefault="00065846" w:rsidP="00065846">
      <w:pPr>
        <w:pStyle w:val="a3"/>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Я предлагаю посмотреть вам небольшую презентацию.</w:t>
      </w:r>
    </w:p>
    <w:p w:rsidR="00065846" w:rsidRDefault="00065846" w:rsidP="00065846">
      <w:pPr>
        <w:pStyle w:val="a3"/>
        <w:jc w:val="both"/>
        <w:rPr>
          <w:rFonts w:ascii="Times New Roman" w:hAnsi="Times New Roman" w:cs="Times New Roman"/>
          <w:color w:val="222222"/>
          <w:sz w:val="28"/>
          <w:szCs w:val="28"/>
          <w:shd w:val="clear" w:color="auto" w:fill="FFFFFF"/>
        </w:rPr>
      </w:pPr>
    </w:p>
    <w:p w:rsidR="00065846" w:rsidRDefault="00065846" w:rsidP="00065846">
      <w:pPr>
        <w:pStyle w:val="a3"/>
        <w:jc w:val="both"/>
        <w:rPr>
          <w:rFonts w:ascii="Times New Roman" w:hAnsi="Times New Roman" w:cs="Times New Roman"/>
          <w:color w:val="222222"/>
          <w:sz w:val="28"/>
          <w:szCs w:val="28"/>
          <w:shd w:val="clear" w:color="auto" w:fill="FFFFFF"/>
        </w:rPr>
      </w:pPr>
    </w:p>
    <w:p w:rsidR="00065846" w:rsidRDefault="00065846" w:rsidP="00065846">
      <w:pPr>
        <w:pStyle w:val="a3"/>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Мастика – это тесто, приготовленное на основе сахарной пудры.</w:t>
      </w:r>
      <w:r>
        <w:rPr>
          <w:rStyle w:val="apple-converted-space"/>
          <w:rFonts w:ascii="Times New Roman" w:hAnsi="Times New Roman" w:cs="Times New Roman"/>
          <w:color w:val="222222"/>
          <w:sz w:val="28"/>
          <w:szCs w:val="28"/>
          <w:shd w:val="clear" w:color="auto" w:fill="FFFFFF"/>
        </w:rPr>
        <w:t> </w:t>
      </w:r>
      <w:r>
        <w:rPr>
          <w:rFonts w:ascii="Times New Roman" w:hAnsi="Times New Roman" w:cs="Times New Roman"/>
          <w:color w:val="222222"/>
          <w:sz w:val="28"/>
          <w:szCs w:val="28"/>
          <w:shd w:val="clear" w:color="auto" w:fill="FFFFFF"/>
        </w:rPr>
        <w:t>Мастика в последние годы стала популярным элементом украшения тортов. Используемые пищевые красители могут быть как фабричные, так и натуральные. Такие праздничные десертные блюда смотрятся ярко, нарядно и оригинально. Перед работой необходимо надеть колпачок, фартук и перчатки. Не забываем о технике безопасности при работе с колющими и режущими предметами.</w:t>
      </w:r>
    </w:p>
    <w:p w:rsidR="00065846" w:rsidRDefault="00065846" w:rsidP="00065846">
      <w:pPr>
        <w:numPr>
          <w:ilvl w:val="0"/>
          <w:numId w:val="1"/>
        </w:numPr>
        <w:shd w:val="clear" w:color="auto" w:fill="FFFFFF"/>
        <w:spacing w:before="100" w:beforeAutospacing="1" w:after="100" w:afterAutospacing="1" w:line="390" w:lineRule="atLeas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lastRenderedPageBreak/>
        <w:t>Разделив тесто мастики на части по количеству задуманных цветов, добавьте красители.</w:t>
      </w:r>
    </w:p>
    <w:p w:rsidR="00065846" w:rsidRDefault="00065846" w:rsidP="00065846">
      <w:pPr>
        <w:numPr>
          <w:ilvl w:val="0"/>
          <w:numId w:val="1"/>
        </w:numPr>
        <w:shd w:val="clear" w:color="auto" w:fill="FFFFFF"/>
        <w:spacing w:before="100" w:beforeAutospacing="1" w:after="100" w:afterAutospacing="1" w:line="390" w:lineRule="atLeas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Насыпав на стол сахарную пудру, с помощью скалки раскатайте основной пласт мастики для обтяжки коржей.</w:t>
      </w:r>
    </w:p>
    <w:p w:rsidR="00065846" w:rsidRDefault="00065846" w:rsidP="00065846">
      <w:pPr>
        <w:numPr>
          <w:ilvl w:val="0"/>
          <w:numId w:val="1"/>
        </w:numPr>
        <w:shd w:val="clear" w:color="auto" w:fill="FFFFFF"/>
        <w:spacing w:before="100" w:beforeAutospacing="1" w:after="100" w:afterAutospacing="1" w:line="390" w:lineRule="atLeas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Намотайте на скалку Аккуратно перенесите на корж. Разровняйте поверхность мастики, двигаясь от центра, постепенно переходя на боковые стороны. Лишние оставшиеся края обрежьте.</w:t>
      </w:r>
    </w:p>
    <w:p w:rsidR="00065846" w:rsidRDefault="00065846" w:rsidP="00065846">
      <w:pPr>
        <w:numPr>
          <w:ilvl w:val="0"/>
          <w:numId w:val="1"/>
        </w:numPr>
        <w:shd w:val="clear" w:color="auto" w:fill="FFFFFF"/>
        <w:spacing w:before="100" w:beforeAutospacing="1" w:after="100" w:afterAutospacing="1" w:line="390" w:lineRule="atLeas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Нижняя часть торта будет смотреться красивее, если края мастики сделаете в виде «юбочки», приподнимая деревянной палочкой и создавая волну.</w:t>
      </w:r>
    </w:p>
    <w:p w:rsidR="00065846" w:rsidRDefault="00065846" w:rsidP="00065846">
      <w:pPr>
        <w:numPr>
          <w:ilvl w:val="0"/>
          <w:numId w:val="1"/>
        </w:numPr>
        <w:shd w:val="clear" w:color="auto" w:fill="FFFFFF"/>
        <w:spacing w:before="100" w:beforeAutospacing="1" w:after="100" w:afterAutospacing="1" w:line="390" w:lineRule="atLeas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Следующим этапом будем создание цветов. С помощью чашек и стаканчиков разного диаметра вырезайте кружочки. Сложив их на фольгу по мере убывания размера, сомкните немного лист фольги. Чем больше деталей мастики, тем пышнее будет цветок. При необходимости, руками выгните некоторые лепестки.</w:t>
      </w:r>
    </w:p>
    <w:p w:rsidR="00065846" w:rsidRDefault="00065846" w:rsidP="00065846">
      <w:pPr>
        <w:numPr>
          <w:ilvl w:val="0"/>
          <w:numId w:val="1"/>
        </w:numPr>
        <w:shd w:val="clear" w:color="auto" w:fill="FFFFFF"/>
        <w:spacing w:before="100" w:beforeAutospacing="1" w:after="100" w:afterAutospacing="1" w:line="390" w:lineRule="atLeas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Листики вырезайте с помощью формочки или обычным ножом. Создайте объем, нарисовав на листьях прожилки и придав им естественную форму.</w:t>
      </w:r>
    </w:p>
    <w:p w:rsidR="00065846" w:rsidRDefault="00065846" w:rsidP="00065846">
      <w:pPr>
        <w:numPr>
          <w:ilvl w:val="0"/>
          <w:numId w:val="1"/>
        </w:numPr>
        <w:shd w:val="clear" w:color="auto" w:fill="FFFFFF"/>
        <w:spacing w:before="100" w:beforeAutospacing="1" w:after="100" w:afterAutospacing="1" w:line="390" w:lineRule="atLeast"/>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Украсьте поверхность полученными букетами цветов и листьев, создав неповторимую праздничную комбинацию. </w:t>
      </w:r>
    </w:p>
    <w:p w:rsidR="00065846" w:rsidRDefault="00065846" w:rsidP="00065846">
      <w:pPr>
        <w:pStyle w:val="a3"/>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Коллеги, друзья, спасибо вам за работу. Десерт удался. Если вам понравилось наше занятие, сделайте бабочку и украсьте мой  торт. </w:t>
      </w:r>
    </w:p>
    <w:p w:rsidR="00065846" w:rsidRDefault="00065846" w:rsidP="00065846">
      <w:pPr>
        <w:pStyle w:val="a3"/>
        <w:jc w:val="both"/>
        <w:rPr>
          <w:rFonts w:ascii="Times New Roman" w:hAnsi="Times New Roman" w:cs="Times New Roman"/>
          <w:color w:val="000000" w:themeColor="text1"/>
          <w:sz w:val="28"/>
          <w:szCs w:val="28"/>
        </w:rPr>
      </w:pPr>
      <w:r>
        <w:rPr>
          <w:rFonts w:ascii="Times New Roman" w:hAnsi="Times New Roman" w:cs="Times New Roman"/>
          <w:color w:val="222222"/>
          <w:sz w:val="28"/>
          <w:szCs w:val="28"/>
          <w:shd w:val="clear" w:color="auto" w:fill="FFFFFF"/>
        </w:rPr>
        <w:t xml:space="preserve">Сегодня мы потрудились на славу, как настоящие друзья. </w:t>
      </w:r>
      <w:r>
        <w:rPr>
          <w:rFonts w:ascii="Times New Roman" w:hAnsi="Times New Roman" w:cs="Times New Roman"/>
          <w:color w:val="000000" w:themeColor="text1"/>
          <w:sz w:val="28"/>
          <w:szCs w:val="28"/>
        </w:rPr>
        <w:t>И закончить мастер- класс  хочу словами притчи</w:t>
      </w:r>
    </w:p>
    <w:p w:rsidR="00065846" w:rsidRDefault="00065846" w:rsidP="00065846">
      <w:pPr>
        <w:pStyle w:val="a3"/>
        <w:jc w:val="both"/>
        <w:rPr>
          <w:rFonts w:ascii="Times New Roman" w:hAnsi="Times New Roman" w:cs="Times New Roman"/>
          <w:color w:val="222222"/>
          <w:sz w:val="28"/>
          <w:szCs w:val="28"/>
          <w:shd w:val="clear" w:color="auto" w:fill="FFFFFF"/>
        </w:rPr>
      </w:pP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У мудреца спросили:</w:t>
      </w: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Сколько видов дружбы существует?</w:t>
      </w: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Четыр</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ответил он. – Есть друзья, как еда, каждый день ты нуждаешься в них.</w:t>
      </w: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 xml:space="preserve">Есть друзья, как лекарство,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щешь их. когда тебе плохо.</w:t>
      </w: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 xml:space="preserve">Есть друзья, как болезнь,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ни сами ищут тебя.</w:t>
      </w:r>
    </w:p>
    <w:p w:rsidR="00065846" w:rsidRDefault="00065846" w:rsidP="00065846">
      <w:pPr>
        <w:pStyle w:val="a3"/>
        <w:jc w:val="both"/>
        <w:rPr>
          <w:rFonts w:ascii="Times New Roman" w:hAnsi="Times New Roman" w:cs="Times New Roman"/>
          <w:sz w:val="28"/>
          <w:szCs w:val="28"/>
        </w:rPr>
      </w:pPr>
      <w:r>
        <w:rPr>
          <w:rFonts w:ascii="Times New Roman" w:hAnsi="Times New Roman" w:cs="Times New Roman"/>
          <w:sz w:val="28"/>
          <w:szCs w:val="28"/>
        </w:rPr>
        <w:t xml:space="preserve">Но есть такие друзья, как воздух,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х не видно, но они всегда с тобой…</w:t>
      </w:r>
    </w:p>
    <w:p w:rsidR="00065846" w:rsidRDefault="00065846" w:rsidP="00065846">
      <w:pPr>
        <w:pStyle w:val="c1"/>
        <w:shd w:val="clear" w:color="auto" w:fill="FFFFFF"/>
        <w:spacing w:before="0" w:beforeAutospacing="0" w:after="0" w:afterAutospacing="0"/>
        <w:ind w:firstLine="284"/>
        <w:jc w:val="both"/>
        <w:rPr>
          <w:color w:val="000000"/>
          <w:sz w:val="28"/>
          <w:szCs w:val="28"/>
        </w:rPr>
      </w:pPr>
      <w:r>
        <w:rPr>
          <w:color w:val="000000"/>
          <w:sz w:val="28"/>
          <w:szCs w:val="28"/>
        </w:rPr>
        <w:t>Я желаю вам идти по жизни только с такими друзьями.</w:t>
      </w:r>
    </w:p>
    <w:p w:rsidR="00065846" w:rsidRDefault="00065846" w:rsidP="00065846">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Спасибо за внимание!</w:t>
      </w:r>
    </w:p>
    <w:p w:rsidR="00DE1BDD" w:rsidRDefault="00DE1BDD"/>
    <w:sectPr w:rsidR="00DE1B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DC429E"/>
    <w:multiLevelType w:val="hybridMultilevel"/>
    <w:tmpl w:val="186433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065846"/>
    <w:rsid w:val="00065846"/>
    <w:rsid w:val="00DE1B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5846"/>
    <w:pPr>
      <w:spacing w:after="0" w:line="240" w:lineRule="auto"/>
    </w:pPr>
    <w:rPr>
      <w:rFonts w:eastAsiaTheme="minorHAnsi"/>
      <w:lang w:eastAsia="en-US"/>
    </w:rPr>
  </w:style>
  <w:style w:type="paragraph" w:customStyle="1" w:styleId="c1">
    <w:name w:val="c1"/>
    <w:basedOn w:val="a"/>
    <w:rsid w:val="000658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65846"/>
  </w:style>
</w:styles>
</file>

<file path=word/webSettings.xml><?xml version="1.0" encoding="utf-8"?>
<w:webSettings xmlns:r="http://schemas.openxmlformats.org/officeDocument/2006/relationships" xmlns:w="http://schemas.openxmlformats.org/wordprocessingml/2006/main">
  <w:divs>
    <w:div w:id="135472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3016</Characters>
  <Application>Microsoft Office Word</Application>
  <DocSecurity>0</DocSecurity>
  <Lines>25</Lines>
  <Paragraphs>7</Paragraphs>
  <ScaleCrop>false</ScaleCrop>
  <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"Гимназия 17"</dc:creator>
  <cp:keywords/>
  <dc:description/>
  <cp:lastModifiedBy>МОУ "Гимназия 17"</cp:lastModifiedBy>
  <cp:revision>2</cp:revision>
  <dcterms:created xsi:type="dcterms:W3CDTF">2019-02-28T16:47:00Z</dcterms:created>
  <dcterms:modified xsi:type="dcterms:W3CDTF">2019-02-28T16:47:00Z</dcterms:modified>
</cp:coreProperties>
</file>