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E5" w:rsidRPr="008F2C64" w:rsidRDefault="002C1EE5" w:rsidP="002C1EE5">
      <w:pPr>
        <w:widowControl w:val="0"/>
        <w:spacing w:after="594" w:line="234" w:lineRule="exact"/>
        <w:ind w:right="568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проведению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школьного этапа всероссийской олимпиады школьников</w:t>
      </w:r>
    </w:p>
    <w:p w:rsidR="008F2C64" w:rsidRDefault="008F2C64" w:rsidP="00B32D18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F2C64" w:rsidRPr="008F2C64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Министерство образования и науки Карачаево-Черкесской Республики сообщает о том, что в соответствии с п. 3 Порядка проведения всероссий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 xml:space="preserve">ской олимпиады школьников (далее - олимпиада), утвержденного приказом Министерства образования и науки Российской Федерации от 18 ноября 2013 года </w:t>
      </w:r>
      <w:r w:rsidR="002F316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№ 1252 (далее - Порядок), в 2018/19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учебном году всероссийская олимпиада школьников проводится по 24 общеобразовательным предметам (математика, рус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>ский, иностранный язык (английский, немецкий, французский, испанский, ки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>тайский, итальянский), информатика и ИКТ, физика, химия, биология, эколо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>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8F2C64" w:rsidRPr="008F2C64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Карачаево-Черкесской Республике олимпиада будет проводиться по 22 предметам за исключением китайского и испанского языков.</w:t>
      </w:r>
    </w:p>
    <w:p w:rsidR="008F2C64" w:rsidRPr="008F2C64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Срок окончания школьного этапа олимпиады - не позднее 1 ноября (п. 36 Порядка).</w:t>
      </w:r>
    </w:p>
    <w:p w:rsidR="008F2C64" w:rsidRPr="002C1EE5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</w:pP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t>Обращаем ваше внимание, что в соответствии с п.5 Порядка организаторами школьного этапа олимпиады являются муниципальные органы управления образова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нием, которые устанавливают конкретные сроки и места проведения школьного эта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па олимпиады по каждому общеобразовательному предмету.</w:t>
      </w:r>
    </w:p>
    <w:p w:rsidR="008F2C64" w:rsidRPr="002C1EE5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</w:pP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t>До начала школьного этапа олимпиады по каждому общеобразователь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ному предмету представители организатора олимпиады проводят инструктаж участников олимпиады (под роспись участника) - знакомят с Порядком, ин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формируют о продолжительности олимпиады, порядке подачи апелляций о не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согласии с выставленными баллами, случаях удаления с олимпиады, а также о времени и месте ознакомления с результатами олимпиады (п. 13 Порядка).</w:t>
      </w:r>
    </w:p>
    <w:p w:rsidR="008F2C64" w:rsidRPr="002C1EE5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</w:pP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t>Не менее чем за 10 рабочих дней до начала школьного этапа олимпиады в письменной форме родитель (законный представитель) обучающего, заявив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шего о своем участии в олимпиаде, подтверждает ознакомление с Порядком и предоставляет организатору школьного этапа олимпиады согласие на публика</w:t>
      </w: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softHyphen/>
        <w:t>цию олимпиадной работы своего несовершеннолетнего ребенка, в том числе в информационно-телекоммуникационной сети «Интернет» (п.14 Порядка).</w:t>
      </w:r>
    </w:p>
    <w:p w:rsidR="008F2C64" w:rsidRPr="002C1EE5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</w:pPr>
      <w:r w:rsidRPr="002C1EE5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t>Ведомости инструктажа с росписями участников и письменные согласия родителей хранятся у организаторов школьного этапа.</w:t>
      </w:r>
    </w:p>
    <w:p w:rsidR="008F2C64" w:rsidRPr="008F2C64" w:rsidRDefault="008F2C64" w:rsidP="008F2C6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Школьный этап олимпиады проводится по заданиям, разработанным му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>ниципальными предметно-методическими комиссиями по общеобразователь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>ным предметам олимпиады, основанным на содержании образовательных про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oftHyphen/>
        <w:t xml:space="preserve">грамм начального общего, основного общего и среднего общего образования углубленного уровня и соответствующей направленности (профиля), для </w:t>
      </w:r>
      <w:r w:rsidRPr="008F2C64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shd w:val="clear" w:color="auto" w:fill="FFFFFF"/>
          <w:lang w:eastAsia="ru-RU" w:bidi="ru-RU"/>
        </w:rPr>
        <w:t>4-11</w:t>
      </w:r>
      <w:r w:rsidRPr="008F2C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классов (п. 35 Порядка).</w:t>
      </w:r>
    </w:p>
    <w:p w:rsidR="008F2C64" w:rsidRDefault="008F2C64" w:rsidP="00B32D18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B32D18" w:rsidRPr="00B32D18" w:rsidRDefault="00B32D18" w:rsidP="00B32D18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lastRenderedPageBreak/>
        <w:t>В соответствии с п. 39 Порядка организатор школьного этапа олимпиады: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1004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определяет квоты победителей и призеров школьного этапа олимпиады по каждому общеобразовательному предмету;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35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утверждает результаты школьного этапа олимпиады по каждому обще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образовательному предмету (рейтинг победителей и призеров школьного этапа олимпиады);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39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публикует результаты школьного этапа олимпиады на своем официаль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ном сайте информационно-телекоммуникационной сети «Интернет», в том числе протоколы жюри школьного этапа олимпиады по каждому общеобразо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вательному предмету.</w:t>
      </w:r>
    </w:p>
    <w:p w:rsidR="00B32D18" w:rsidRPr="00B32D18" w:rsidRDefault="00B32D18" w:rsidP="00B32D18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Министерство полагает целесообразным на школьном этапе олимпиады: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35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установить квоту на общее число победителей и призеров не более 40% от общего числа участников школьного этапа по каждому общеобразователь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ному предмету;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42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color w:val="FF0000"/>
          <w:sz w:val="26"/>
          <w:szCs w:val="26"/>
        </w:rPr>
        <w:t>победителем или призером школьного этапа олимпиады считать участ</w:t>
      </w:r>
      <w:r w:rsidRPr="00B32D18">
        <w:rPr>
          <w:rFonts w:ascii="Times New Roman" w:eastAsia="Times New Roman" w:hAnsi="Times New Roman" w:cs="Times New Roman"/>
          <w:color w:val="FF0000"/>
          <w:sz w:val="26"/>
          <w:szCs w:val="26"/>
        </w:rPr>
        <w:softHyphen/>
        <w:t>ника, набравшего не менее 50% от максимально возможного количества баллов по итогам оценивания выполненных олимпиадных заданий; победителем счи</w:t>
      </w:r>
      <w:r w:rsidRPr="00B32D18">
        <w:rPr>
          <w:rFonts w:ascii="Times New Roman" w:eastAsia="Times New Roman" w:hAnsi="Times New Roman" w:cs="Times New Roman"/>
          <w:color w:val="FF0000"/>
          <w:sz w:val="26"/>
          <w:szCs w:val="26"/>
        </w:rPr>
        <w:softHyphen/>
        <w:t>тать участника, набравшего наибольшее количество баллов, составляющее бо</w:t>
      </w:r>
      <w:r w:rsidRPr="00B32D18">
        <w:rPr>
          <w:rFonts w:ascii="Times New Roman" w:eastAsia="Times New Roman" w:hAnsi="Times New Roman" w:cs="Times New Roman"/>
          <w:color w:val="FF0000"/>
          <w:sz w:val="26"/>
          <w:szCs w:val="26"/>
        </w:rPr>
        <w:softHyphen/>
        <w:t>лее половины от максимально возможных (при одинаковом количестве баллов определяются несколько победителей).</w:t>
      </w:r>
    </w:p>
    <w:p w:rsidR="00B32D18" w:rsidRPr="00B32D18" w:rsidRDefault="00B32D18" w:rsidP="00B32D18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Таким образом, в целях соблюдения Порядка вам необходимо:</w:t>
      </w:r>
    </w:p>
    <w:p w:rsidR="00B32D18" w:rsidRPr="00B32D18" w:rsidRDefault="00B32D18" w:rsidP="00B32D18">
      <w:pPr>
        <w:widowControl w:val="0"/>
        <w:numPr>
          <w:ilvl w:val="0"/>
          <w:numId w:val="2"/>
        </w:numPr>
        <w:tabs>
          <w:tab w:val="left" w:pos="1040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На основании п. 39 Порядка приказами муниципального органа управ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ления образованием:</w:t>
      </w:r>
    </w:p>
    <w:p w:rsidR="00B32D18" w:rsidRPr="00B32D18" w:rsidRDefault="007E3301" w:rsidP="00B32D18">
      <w:pPr>
        <w:widowControl w:val="0"/>
        <w:numPr>
          <w:ilvl w:val="1"/>
          <w:numId w:val="2"/>
        </w:numPr>
        <w:tabs>
          <w:tab w:val="left" w:pos="1252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Назначить в срок до 20</w:t>
      </w:r>
      <w:r w:rsidR="002C1E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 2018</w:t>
      </w:r>
      <w:r w:rsidR="00B32D18" w:rsidRPr="00B32D18">
        <w:rPr>
          <w:rFonts w:ascii="Times New Roman" w:eastAsia="Times New Roman" w:hAnsi="Times New Roman" w:cs="Times New Roman"/>
          <w:sz w:val="26"/>
          <w:szCs w:val="26"/>
        </w:rPr>
        <w:t xml:space="preserve"> года ответственных лиц для обеспечения координации работы по организации и проведению школьного этапа олимпиады, обеспечению конфиденциальности и организации инфор</w:t>
      </w:r>
      <w:r w:rsidR="00B32D18"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мационного сопровождения олимпиады.</w:t>
      </w:r>
    </w:p>
    <w:p w:rsidR="00B32D18" w:rsidRPr="00B32D18" w:rsidRDefault="00B32D18" w:rsidP="00B32D18">
      <w:pPr>
        <w:widowControl w:val="0"/>
        <w:numPr>
          <w:ilvl w:val="1"/>
          <w:numId w:val="2"/>
        </w:numPr>
        <w:tabs>
          <w:tab w:val="left" w:pos="1321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Утвердить:</w:t>
      </w:r>
    </w:p>
    <w:p w:rsidR="00B32D18" w:rsidRPr="00B32D18" w:rsidRDefault="007E3301" w:rsidP="00B32D18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 В срок до 20 сентября 2018</w:t>
      </w:r>
      <w:r w:rsidR="00B32D18" w:rsidRPr="00B32D18">
        <w:rPr>
          <w:rFonts w:ascii="Times New Roman" w:eastAsia="Times New Roman" w:hAnsi="Times New Roman" w:cs="Times New Roman"/>
          <w:sz w:val="26"/>
          <w:szCs w:val="26"/>
        </w:rPr>
        <w:t xml:space="preserve"> года: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97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состав оргкомитета школьного этапа олимпиады;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32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состав муниципальных предметно-методических комиссий по каждо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му общеобразовательному предмету;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63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состав жюри по каждому общеобразовательному предмету;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25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состав экспертной группы по каждому общеобразовательному пред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мету;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21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квоты победителей и призеров школьного этапа олимпиады по каждому общеобразовательному предмету.</w:t>
      </w:r>
    </w:p>
    <w:p w:rsidR="00B32D18" w:rsidRPr="00B32D18" w:rsidRDefault="007E3301" w:rsidP="00B32D18">
      <w:pPr>
        <w:widowControl w:val="0"/>
        <w:numPr>
          <w:ilvl w:val="0"/>
          <w:numId w:val="3"/>
        </w:numPr>
        <w:tabs>
          <w:tab w:val="left" w:pos="1488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срок до 20 сентября 2018</w:t>
      </w:r>
      <w:r w:rsidR="00B32D18" w:rsidRPr="00B32D18">
        <w:rPr>
          <w:rFonts w:ascii="Times New Roman" w:eastAsia="Times New Roman" w:hAnsi="Times New Roman" w:cs="Times New Roman"/>
          <w:sz w:val="26"/>
          <w:szCs w:val="26"/>
        </w:rPr>
        <w:t xml:space="preserve"> года: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21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требования к организации и проведению школьного этапа олимпиады по каждому общеобразовательному предмету, определяющие принципы составле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ния олимпиадных заданий и формирования комплектов олимпиадных заданий, описание необходимого материально-технического обеспечения для выполне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B32D18">
        <w:rPr>
          <w:rFonts w:ascii="Times New Roman" w:eastAsia="Times New Roman" w:hAnsi="Times New Roman" w:cs="Times New Roman"/>
          <w:sz w:val="26"/>
          <w:szCs w:val="26"/>
        </w:rPr>
        <w:lastRenderedPageBreak/>
        <w:t>пиадных заданий, процедуру регистрации участников олимпиады, показ олим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пиадных работ, а также рассмотрения апелляций участников олимпиады;</w:t>
      </w:r>
    </w:p>
    <w:p w:rsidR="00B32D18" w:rsidRPr="00B32D18" w:rsidRDefault="00B32D18" w:rsidP="00B32D18">
      <w:pPr>
        <w:widowControl w:val="0"/>
        <w:numPr>
          <w:ilvl w:val="0"/>
          <w:numId w:val="1"/>
        </w:numPr>
        <w:tabs>
          <w:tab w:val="left" w:pos="921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списки дежурных в аудиториях при проведении школьного этапа олим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пиады по каждому общеобразовательному предмету.</w:t>
      </w:r>
    </w:p>
    <w:p w:rsidR="00B32D18" w:rsidRPr="00B32D18" w:rsidRDefault="00B32D18" w:rsidP="00B32D18">
      <w:pPr>
        <w:widowControl w:val="0"/>
        <w:numPr>
          <w:ilvl w:val="0"/>
          <w:numId w:val="3"/>
        </w:numPr>
        <w:tabs>
          <w:tab w:val="left" w:pos="1458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Результаты школьного этапа олимпиады по каждому общеобразова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тельному предмету (рейтинг победителей и рейтинг призеров школьного этапа олимпиады) в срок не позднее двух календарных дней после проведения олим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пиады по каждому общеобразовательному предмету.</w:t>
      </w:r>
    </w:p>
    <w:p w:rsidR="00B32D18" w:rsidRPr="00B32D18" w:rsidRDefault="00B32D18" w:rsidP="00B32D18">
      <w:pPr>
        <w:widowControl w:val="0"/>
        <w:numPr>
          <w:ilvl w:val="0"/>
          <w:numId w:val="3"/>
        </w:numPr>
        <w:tabs>
          <w:tab w:val="left" w:pos="1447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 по каждому общеобразовательному предмету для участия в муниципальном этапе </w:t>
      </w:r>
      <w:r w:rsidR="007E3301" w:rsidRPr="00B32D18">
        <w:rPr>
          <w:rFonts w:ascii="Times New Roman" w:eastAsia="Times New Roman" w:hAnsi="Times New Roman" w:cs="Times New Roman"/>
          <w:sz w:val="26"/>
          <w:szCs w:val="26"/>
        </w:rPr>
        <w:t>ол</w:t>
      </w:r>
      <w:r w:rsidR="007E3301">
        <w:rPr>
          <w:rFonts w:ascii="Times New Roman" w:eastAsia="Times New Roman" w:hAnsi="Times New Roman" w:cs="Times New Roman"/>
          <w:sz w:val="26"/>
          <w:szCs w:val="26"/>
        </w:rPr>
        <w:t xml:space="preserve">импиады не менее 50% от возможного количества </w:t>
      </w:r>
      <w:proofErr w:type="spellStart"/>
      <w:r w:rsidR="007E3301">
        <w:rPr>
          <w:rFonts w:ascii="Times New Roman" w:eastAsia="Times New Roman" w:hAnsi="Times New Roman" w:cs="Times New Roman"/>
          <w:sz w:val="26"/>
          <w:szCs w:val="26"/>
        </w:rPr>
        <w:t>балллов</w:t>
      </w:r>
      <w:proofErr w:type="spellEnd"/>
      <w:r w:rsidR="007E330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2D18" w:rsidRPr="00B32D18" w:rsidRDefault="00B32D18" w:rsidP="00B32D18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Обеспечить хранение олимпиадных заданий по каждому общеобразо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вательному предмету для школьного этапа олимпиады (п. 39 Порядка).</w:t>
      </w:r>
    </w:p>
    <w:p w:rsidR="00B32D18" w:rsidRPr="00B32D18" w:rsidRDefault="00B32D18" w:rsidP="00B32D18">
      <w:pPr>
        <w:widowControl w:val="0"/>
        <w:numPr>
          <w:ilvl w:val="0"/>
          <w:numId w:val="2"/>
        </w:numPr>
        <w:tabs>
          <w:tab w:val="left" w:pos="1080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t>Опубликовать результаты школьного этапа олимпиады по каждому общеобразовательному предмету (рейтинг победителей и рейтинг призеров школьного этапа олимпиады) на официальном сайте органа управления образо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ванием и сайтах общеобразовательных организаций муниципальных районов и городских округов Карачаево-Черкесской Республики в информационно - телекоммуника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ционной сети «Интернет», в том числе протоколы жюри школьного этапа олим</w:t>
      </w:r>
      <w:r w:rsidRPr="00B32D18">
        <w:rPr>
          <w:rFonts w:ascii="Times New Roman" w:eastAsia="Times New Roman" w:hAnsi="Times New Roman" w:cs="Times New Roman"/>
          <w:sz w:val="26"/>
          <w:szCs w:val="26"/>
          <w:highlight w:val="yellow"/>
        </w:rPr>
        <w:softHyphen/>
        <w:t>пиады по каждому общеобразовательному предмету (п.39 Порядка).</w:t>
      </w:r>
    </w:p>
    <w:p w:rsidR="00B32D18" w:rsidRPr="00B32D18" w:rsidRDefault="00B32D18" w:rsidP="00B32D18">
      <w:pPr>
        <w:widowControl w:val="0"/>
        <w:numPr>
          <w:ilvl w:val="0"/>
          <w:numId w:val="2"/>
        </w:numPr>
        <w:tabs>
          <w:tab w:val="left" w:pos="1080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D18">
        <w:rPr>
          <w:rFonts w:ascii="Times New Roman" w:eastAsia="Times New Roman" w:hAnsi="Times New Roman" w:cs="Times New Roman"/>
          <w:sz w:val="26"/>
          <w:szCs w:val="26"/>
        </w:rPr>
        <w:t>Заблаговременно проинформировать руководителей общеобразова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тельных организаций, обучающихся и их родителей (законных представителей) о сроках и местах проведения школьного этапа олимпиады по каждому обще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образовательному предмету, а также о Порядке и утвержденных требованиях к организации и проведению школьного этапа олимпиады по каждому общеобра</w:t>
      </w:r>
      <w:r w:rsidRPr="00B32D18">
        <w:rPr>
          <w:rFonts w:ascii="Times New Roman" w:eastAsia="Times New Roman" w:hAnsi="Times New Roman" w:cs="Times New Roman"/>
          <w:sz w:val="26"/>
          <w:szCs w:val="26"/>
        </w:rPr>
        <w:softHyphen/>
        <w:t>зовательному предмету (п.39 Порядка).</w:t>
      </w:r>
    </w:p>
    <w:p w:rsidR="00CA617A" w:rsidRDefault="00B32D18" w:rsidP="00B32D18">
      <w:r w:rsidRPr="00B32D18">
        <w:rPr>
          <w:rFonts w:ascii="Arial Unicode MS" w:eastAsia="Arial Unicode MS" w:hAnsi="Arial Unicode MS" w:cs="Arial Unicode MS" w:hint="eastAsia"/>
          <w:color w:val="000000"/>
          <w:sz w:val="24"/>
          <w:szCs w:val="24"/>
          <w:highlight w:val="yellow"/>
          <w:lang w:eastAsia="ru-RU" w:bidi="ru-RU"/>
        </w:rPr>
        <w:t>Обеспечить сбор и хранение заявлений родителей (законных предста</w:t>
      </w:r>
      <w:r w:rsidRPr="00B32D18">
        <w:rPr>
          <w:rFonts w:ascii="Arial Unicode MS" w:eastAsia="Arial Unicode MS" w:hAnsi="Arial Unicode MS" w:cs="Arial Unicode MS" w:hint="eastAsia"/>
          <w:color w:val="000000"/>
          <w:sz w:val="24"/>
          <w:szCs w:val="24"/>
          <w:highlight w:val="yellow"/>
          <w:lang w:eastAsia="ru-RU" w:bidi="ru-RU"/>
        </w:rPr>
        <w:softHyphen/>
        <w:t>вителей) обучающихся, заявивших о своем участии в олимпиаде, об ознакомле</w:t>
      </w:r>
      <w:r w:rsidRPr="00B32D18">
        <w:rPr>
          <w:rFonts w:ascii="Arial Unicode MS" w:eastAsia="Arial Unicode MS" w:hAnsi="Arial Unicode MS" w:cs="Arial Unicode MS" w:hint="eastAsia"/>
          <w:color w:val="000000"/>
          <w:sz w:val="24"/>
          <w:szCs w:val="24"/>
          <w:highlight w:val="yellow"/>
          <w:lang w:eastAsia="ru-RU" w:bidi="ru-RU"/>
        </w:rPr>
        <w:softHyphen/>
        <w:t>нии с Порядком и согласии на публикацию олимпиадных работ своих несовер</w:t>
      </w:r>
      <w:r w:rsidRPr="00B32D18">
        <w:rPr>
          <w:rFonts w:ascii="Arial Unicode MS" w:eastAsia="Arial Unicode MS" w:hAnsi="Arial Unicode MS" w:cs="Arial Unicode MS" w:hint="eastAsia"/>
          <w:color w:val="000000"/>
          <w:sz w:val="24"/>
          <w:szCs w:val="24"/>
          <w:highlight w:val="yellow"/>
          <w:lang w:eastAsia="ru-RU" w:bidi="ru-RU"/>
        </w:rPr>
        <w:softHyphen/>
        <w:t>шеннолетних детей, в том числе в информационно - телекоммуникационной се</w:t>
      </w:r>
      <w:r w:rsidRPr="00B32D18">
        <w:rPr>
          <w:rFonts w:ascii="Arial Unicode MS" w:eastAsia="Arial Unicode MS" w:hAnsi="Arial Unicode MS" w:cs="Arial Unicode MS" w:hint="eastAsia"/>
          <w:color w:val="000000"/>
          <w:sz w:val="24"/>
          <w:szCs w:val="24"/>
          <w:highlight w:val="yellow"/>
          <w:lang w:eastAsia="ru-RU" w:bidi="ru-RU"/>
        </w:rPr>
        <w:softHyphen/>
        <w:t>ти «Интернет» и ведомостей проведенного инструктажа с участниками школь</w:t>
      </w:r>
      <w:r w:rsidRPr="00B32D18">
        <w:rPr>
          <w:rFonts w:ascii="Arial Unicode MS" w:eastAsia="Arial Unicode MS" w:hAnsi="Arial Unicode MS" w:cs="Arial Unicode MS" w:hint="eastAsia"/>
          <w:color w:val="000000"/>
          <w:sz w:val="24"/>
          <w:szCs w:val="24"/>
          <w:highlight w:val="yellow"/>
          <w:lang w:eastAsia="ru-RU" w:bidi="ru-RU"/>
        </w:rPr>
        <w:softHyphen/>
        <w:t>ного этапа олимпиады (п. 39 Порядка</w:t>
      </w:r>
      <w:bookmarkStart w:id="0" w:name="_GoBack"/>
      <w:bookmarkEnd w:id="0"/>
    </w:p>
    <w:sectPr w:rsidR="00CA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917"/>
    <w:multiLevelType w:val="multilevel"/>
    <w:tmpl w:val="A8A677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000C7A"/>
    <w:multiLevelType w:val="multilevel"/>
    <w:tmpl w:val="864CA12A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B2C4B1D"/>
    <w:multiLevelType w:val="multilevel"/>
    <w:tmpl w:val="BEAA01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18"/>
    <w:rsid w:val="002C1EE5"/>
    <w:rsid w:val="002F316B"/>
    <w:rsid w:val="007E3301"/>
    <w:rsid w:val="008F2C64"/>
    <w:rsid w:val="00B32D18"/>
    <w:rsid w:val="00C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EF6CD-3D46-4553-A45B-6AE6370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</dc:creator>
  <cp:keywords/>
  <dc:description/>
  <cp:lastModifiedBy>Radina</cp:lastModifiedBy>
  <cp:revision>5</cp:revision>
  <cp:lastPrinted>2017-10-02T14:36:00Z</cp:lastPrinted>
  <dcterms:created xsi:type="dcterms:W3CDTF">2016-10-17T08:39:00Z</dcterms:created>
  <dcterms:modified xsi:type="dcterms:W3CDTF">2018-09-06T08:33:00Z</dcterms:modified>
</cp:coreProperties>
</file>