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65D" w:rsidRDefault="00D638BC" w:rsidP="00D638BC">
      <w:pPr>
        <w:tabs>
          <w:tab w:val="left" w:pos="3930"/>
        </w:tabs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887931" cy="9534525"/>
            <wp:effectExtent l="0" t="0" r="8255" b="0"/>
            <wp:docPr id="1" name="Рисунок 1" descr="C:\Users\Кубекова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екова\Desktop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89" cy="95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8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9E11D2" w:rsidRDefault="009E11D2" w:rsidP="0048613A">
      <w:pPr>
        <w:spacing w:line="235" w:lineRule="exact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D638BC" w:rsidRDefault="00D638BC" w:rsidP="0048613A">
      <w:pPr>
        <w:spacing w:line="235" w:lineRule="exact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B07650" w:rsidRPr="00B07650" w:rsidRDefault="00CE565D" w:rsidP="00B07650">
      <w:pPr>
        <w:spacing w:line="235" w:lineRule="exact"/>
        <w:ind w:left="5060"/>
        <w:jc w:val="righ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E565D">
        <w:rPr>
          <w:rFonts w:ascii="Times New Roman" w:eastAsia="Times New Roman" w:hAnsi="Times New Roman" w:cs="Times New Roman"/>
          <w:color w:val="auto"/>
          <w:sz w:val="22"/>
          <w:szCs w:val="22"/>
        </w:rPr>
        <w:lastRenderedPageBreak/>
        <w:t>УТВЕРЖДЕН</w:t>
      </w:r>
      <w:r w:rsidR="00B07650" w:rsidRPr="00B07650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</w:p>
    <w:p w:rsidR="00B07650" w:rsidRDefault="00CE565D" w:rsidP="00B07650">
      <w:pPr>
        <w:spacing w:line="235" w:lineRule="exact"/>
        <w:ind w:left="5060"/>
        <w:jc w:val="righ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B07650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приказом Министерства образования </w:t>
      </w:r>
    </w:p>
    <w:p w:rsidR="00B07650" w:rsidRDefault="00CE565D" w:rsidP="00B07650">
      <w:pPr>
        <w:spacing w:line="235" w:lineRule="exact"/>
        <w:ind w:left="5060"/>
        <w:jc w:val="righ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B07650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и науки Карачаево-Черкесской </w:t>
      </w:r>
      <w:r w:rsidR="00B07650">
        <w:rPr>
          <w:rFonts w:ascii="Times New Roman" w:eastAsia="Times New Roman" w:hAnsi="Times New Roman" w:cs="Times New Roman"/>
          <w:color w:val="auto"/>
          <w:sz w:val="22"/>
          <w:szCs w:val="22"/>
        </w:rPr>
        <w:t>Р</w:t>
      </w:r>
      <w:r w:rsidRPr="00B07650">
        <w:rPr>
          <w:rFonts w:ascii="Times New Roman" w:eastAsia="Times New Roman" w:hAnsi="Times New Roman" w:cs="Times New Roman"/>
          <w:color w:val="auto"/>
          <w:sz w:val="22"/>
          <w:szCs w:val="22"/>
        </w:rPr>
        <w:t>еспублики</w:t>
      </w:r>
    </w:p>
    <w:p w:rsidR="00B07650" w:rsidRPr="008307B3" w:rsidRDefault="00B07650" w:rsidP="00B07650">
      <w:pPr>
        <w:tabs>
          <w:tab w:val="left" w:pos="5774"/>
        </w:tabs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</w:t>
      </w:r>
      <w:bookmarkStart w:id="0" w:name="_GoBack"/>
      <w:r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от </w:t>
      </w:r>
      <w:r w:rsidR="00340BAF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="00D638BC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17.12.</w:t>
      </w:r>
      <w:r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20</w:t>
      </w:r>
      <w:r w:rsidR="0048613A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20</w:t>
      </w:r>
      <w:r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="003D75E3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№</w:t>
      </w:r>
      <w:r w:rsidR="00340BAF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="000E4C5C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="00D638BC" w:rsidRPr="008307B3">
        <w:rPr>
          <w:rFonts w:ascii="Times New Roman" w:eastAsia="Times New Roman" w:hAnsi="Times New Roman" w:cs="Times New Roman"/>
          <w:sz w:val="22"/>
          <w:szCs w:val="22"/>
          <w:u w:val="single"/>
        </w:rPr>
        <w:t>835</w:t>
      </w:r>
      <w:bookmarkEnd w:id="0"/>
    </w:p>
    <w:p w:rsidR="00B07650" w:rsidRDefault="00B07650" w:rsidP="00B07650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B07650" w:rsidRPr="0048613A" w:rsidRDefault="00B07650" w:rsidP="0048613A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613A">
        <w:rPr>
          <w:rFonts w:ascii="Times New Roman" w:hAnsi="Times New Roman" w:cs="Times New Roman"/>
          <w:b/>
          <w:sz w:val="27"/>
          <w:szCs w:val="27"/>
        </w:rPr>
        <w:t>ПОРЯДОК</w:t>
      </w:r>
    </w:p>
    <w:p w:rsidR="00B07650" w:rsidRPr="0048613A" w:rsidRDefault="00B07650" w:rsidP="0048613A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613A">
        <w:rPr>
          <w:rFonts w:ascii="Times New Roman" w:hAnsi="Times New Roman" w:cs="Times New Roman"/>
          <w:b/>
          <w:sz w:val="27"/>
          <w:szCs w:val="27"/>
        </w:rPr>
        <w:t xml:space="preserve">ознакомления участников с результатами итогового собеседования по русскому языку </w:t>
      </w:r>
      <w:proofErr w:type="gramStart"/>
      <w:r w:rsidRPr="0048613A">
        <w:rPr>
          <w:rFonts w:ascii="Times New Roman" w:hAnsi="Times New Roman" w:cs="Times New Roman"/>
          <w:b/>
          <w:sz w:val="27"/>
          <w:szCs w:val="27"/>
        </w:rPr>
        <w:t>в</w:t>
      </w:r>
      <w:proofErr w:type="gramEnd"/>
      <w:r w:rsidRPr="0048613A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gramStart"/>
      <w:r w:rsidRPr="0048613A">
        <w:rPr>
          <w:rFonts w:ascii="Times New Roman" w:hAnsi="Times New Roman" w:cs="Times New Roman"/>
          <w:b/>
          <w:sz w:val="27"/>
          <w:szCs w:val="27"/>
        </w:rPr>
        <w:t>основной</w:t>
      </w:r>
      <w:proofErr w:type="gramEnd"/>
      <w:r w:rsidRPr="0048613A">
        <w:rPr>
          <w:rFonts w:ascii="Times New Roman" w:hAnsi="Times New Roman" w:cs="Times New Roman"/>
          <w:b/>
          <w:sz w:val="27"/>
          <w:szCs w:val="27"/>
        </w:rPr>
        <w:t xml:space="preserve"> и дополнительные сроки на территории </w:t>
      </w:r>
      <w:r w:rsidRPr="0048613A">
        <w:rPr>
          <w:rFonts w:ascii="Times New Roman" w:eastAsia="Calibri" w:hAnsi="Times New Roman" w:cs="Times New Roman"/>
          <w:b/>
          <w:color w:val="auto"/>
          <w:sz w:val="27"/>
          <w:szCs w:val="27"/>
          <w:lang w:eastAsia="en-US"/>
        </w:rPr>
        <w:t>Карачаево-Черкесской Республики</w:t>
      </w:r>
      <w:r w:rsidRPr="0048613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в </w:t>
      </w:r>
      <w:r w:rsidR="009E11D2"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202</w:t>
      </w:r>
      <w:r w:rsidR="003D75E3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1</w:t>
      </w: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 году</w:t>
      </w:r>
      <w:r w:rsidRPr="0048613A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B07650" w:rsidRPr="0048613A" w:rsidRDefault="00B07650" w:rsidP="0048613A">
      <w:pPr>
        <w:pStyle w:val="a5"/>
        <w:rPr>
          <w:rFonts w:ascii="Times New Roman" w:hAnsi="Times New Roman" w:cs="Times New Roman"/>
          <w:sz w:val="27"/>
          <w:szCs w:val="27"/>
        </w:rPr>
      </w:pPr>
    </w:p>
    <w:p w:rsidR="00B07650" w:rsidRPr="0048613A" w:rsidRDefault="00B07650" w:rsidP="0048613A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613A">
        <w:rPr>
          <w:rFonts w:ascii="Times New Roman" w:hAnsi="Times New Roman" w:cs="Times New Roman"/>
          <w:b/>
          <w:sz w:val="27"/>
          <w:szCs w:val="27"/>
        </w:rPr>
        <w:t>1. Общие положения</w:t>
      </w:r>
    </w:p>
    <w:p w:rsidR="00B07650" w:rsidRPr="0048613A" w:rsidRDefault="00B07650" w:rsidP="0048613A">
      <w:pPr>
        <w:pStyle w:val="a5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1.</w:t>
      </w:r>
      <w:r w:rsidR="00477318">
        <w:rPr>
          <w:rFonts w:ascii="Times New Roman" w:hAnsi="Times New Roman" w:cs="Times New Roman"/>
          <w:sz w:val="27"/>
          <w:szCs w:val="27"/>
        </w:rPr>
        <w:t>1.</w:t>
      </w:r>
      <w:r w:rsidRPr="0048613A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48613A">
        <w:rPr>
          <w:rFonts w:ascii="Times New Roman" w:hAnsi="Times New Roman" w:cs="Times New Roman"/>
          <w:sz w:val="27"/>
          <w:szCs w:val="27"/>
        </w:rPr>
        <w:t xml:space="preserve">Настоящий Порядок ознакомления участников с результатами итогового собеседования по русскому языку в основной и дополнительные сроки на территории </w:t>
      </w:r>
      <w:r w:rsidRPr="0048613A">
        <w:rPr>
          <w:rFonts w:ascii="Times New Roman" w:eastAsia="Calibri" w:hAnsi="Times New Roman" w:cs="Times New Roman"/>
          <w:color w:val="auto"/>
          <w:sz w:val="27"/>
          <w:szCs w:val="27"/>
          <w:lang w:eastAsia="en-US"/>
        </w:rPr>
        <w:t>Карачаево-Черкесской Республики</w:t>
      </w:r>
      <w:r w:rsidRPr="0048613A">
        <w:rPr>
          <w:rFonts w:ascii="Times New Roman" w:hAnsi="Times New Roman" w:cs="Times New Roman"/>
          <w:sz w:val="27"/>
          <w:szCs w:val="27"/>
        </w:rPr>
        <w:t xml:space="preserve"> 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в 20</w:t>
      </w:r>
      <w:r w:rsidR="009E11D2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2</w:t>
      </w:r>
      <w:r w:rsidR="003D75E3">
        <w:rPr>
          <w:rFonts w:ascii="Times New Roman" w:eastAsia="Times New Roman" w:hAnsi="Times New Roman" w:cs="Times New Roman"/>
          <w:color w:val="auto"/>
          <w:sz w:val="27"/>
          <w:szCs w:val="27"/>
        </w:rPr>
        <w:t>1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году</w:t>
      </w:r>
      <w:r w:rsidRPr="0048613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48613A">
        <w:rPr>
          <w:rFonts w:ascii="Times New Roman" w:hAnsi="Times New Roman" w:cs="Times New Roman"/>
          <w:sz w:val="27"/>
          <w:szCs w:val="27"/>
        </w:rPr>
        <w:t>разработан в соответствии с приказом Министерства просвещения Российской Федерации и Федеральной службы по надзору в сфере образования и науки от 07.11.2018 № 189/1513 «Об утверждении Порядка проведения государственной итоговой аттестации по образовательным программам основного общего образования».</w:t>
      </w:r>
      <w:proofErr w:type="gramEnd"/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 xml:space="preserve">1.2. </w:t>
      </w:r>
      <w:proofErr w:type="gramStart"/>
      <w:r w:rsidRPr="0048613A">
        <w:rPr>
          <w:rFonts w:ascii="Times New Roman" w:hAnsi="Times New Roman" w:cs="Times New Roman"/>
          <w:sz w:val="27"/>
          <w:szCs w:val="27"/>
        </w:rPr>
        <w:t xml:space="preserve">Ознакомление участников с результатами итогового собеседования в основной и дополнительные сроки на территории </w:t>
      </w:r>
      <w:r w:rsidRPr="0048613A">
        <w:rPr>
          <w:rFonts w:ascii="Times New Roman" w:eastAsia="Calibri" w:hAnsi="Times New Roman" w:cs="Times New Roman"/>
          <w:color w:val="auto"/>
          <w:sz w:val="27"/>
          <w:szCs w:val="27"/>
          <w:lang w:eastAsia="en-US"/>
        </w:rPr>
        <w:t>Карачаево-Черкесской Республики</w:t>
      </w:r>
      <w:r w:rsidRPr="0048613A">
        <w:rPr>
          <w:rFonts w:ascii="Times New Roman" w:hAnsi="Times New Roman" w:cs="Times New Roman"/>
          <w:sz w:val="27"/>
          <w:szCs w:val="27"/>
        </w:rPr>
        <w:t xml:space="preserve"> 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в 20</w:t>
      </w:r>
      <w:r w:rsidR="009E11D2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2</w:t>
      </w:r>
      <w:r w:rsidR="003D75E3">
        <w:rPr>
          <w:rFonts w:ascii="Times New Roman" w:eastAsia="Times New Roman" w:hAnsi="Times New Roman" w:cs="Times New Roman"/>
          <w:color w:val="auto"/>
          <w:sz w:val="27"/>
          <w:szCs w:val="27"/>
        </w:rPr>
        <w:t>1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году</w:t>
      </w:r>
      <w:r w:rsidRPr="0048613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48613A">
        <w:rPr>
          <w:rFonts w:ascii="Times New Roman" w:hAnsi="Times New Roman" w:cs="Times New Roman"/>
          <w:sz w:val="27"/>
          <w:szCs w:val="27"/>
        </w:rPr>
        <w:t>(далее - итоговое собеседование) осуществляют следующие организационные структуры:</w:t>
      </w:r>
      <w:proofErr w:type="gramEnd"/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 xml:space="preserve">Министерство образования и науки </w:t>
      </w:r>
      <w:r w:rsidRPr="0048613A">
        <w:rPr>
          <w:rFonts w:ascii="Times New Roman" w:eastAsia="Calibri" w:hAnsi="Times New Roman" w:cs="Times New Roman"/>
          <w:color w:val="auto"/>
          <w:sz w:val="27"/>
          <w:szCs w:val="27"/>
          <w:lang w:eastAsia="en-US"/>
        </w:rPr>
        <w:t>Карачаево-Черкесской Республики</w:t>
      </w:r>
      <w:r w:rsidRPr="0048613A">
        <w:rPr>
          <w:rFonts w:ascii="Times New Roman" w:hAnsi="Times New Roman" w:cs="Times New Roman"/>
          <w:sz w:val="27"/>
          <w:szCs w:val="27"/>
        </w:rPr>
        <w:t xml:space="preserve"> (далее - Министерство);</w:t>
      </w:r>
    </w:p>
    <w:p w:rsidR="00B07650" w:rsidRPr="0048613A" w:rsidRDefault="00BE0E34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iCs/>
          <w:color w:val="auto"/>
          <w:sz w:val="27"/>
          <w:szCs w:val="27"/>
          <w:lang w:eastAsia="en-US"/>
        </w:rPr>
        <w:t>органы местного самоуправления, осуществляющи</w:t>
      </w:r>
      <w:r w:rsidR="00861D57" w:rsidRPr="0048613A">
        <w:rPr>
          <w:rFonts w:ascii="Times New Roman" w:eastAsia="Times New Roman" w:hAnsi="Times New Roman" w:cs="Times New Roman"/>
          <w:iCs/>
          <w:color w:val="auto"/>
          <w:sz w:val="27"/>
          <w:szCs w:val="27"/>
          <w:lang w:eastAsia="en-US"/>
        </w:rPr>
        <w:t>е</w:t>
      </w:r>
      <w:r w:rsidRPr="0048613A">
        <w:rPr>
          <w:rFonts w:ascii="Times New Roman" w:eastAsia="Times New Roman" w:hAnsi="Times New Roman" w:cs="Times New Roman"/>
          <w:iCs/>
          <w:color w:val="auto"/>
          <w:sz w:val="27"/>
          <w:szCs w:val="27"/>
          <w:lang w:eastAsia="en-US"/>
        </w:rPr>
        <w:t xml:space="preserve"> управление </w:t>
      </w:r>
      <w:r w:rsidRPr="0048613A">
        <w:rPr>
          <w:rFonts w:ascii="Times New Roman" w:eastAsia="Times New Roman" w:hAnsi="Times New Roman" w:cs="Times New Roman"/>
          <w:iCs/>
          <w:color w:val="auto"/>
          <w:sz w:val="27"/>
          <w:szCs w:val="27"/>
          <w:lang w:eastAsia="en-US"/>
        </w:rPr>
        <w:br/>
        <w:t>в сфере образования</w:t>
      </w:r>
      <w:r w:rsidRPr="0048613A">
        <w:rPr>
          <w:rFonts w:ascii="Times New Roman" w:hAnsi="Times New Roman" w:cs="Times New Roman"/>
          <w:sz w:val="27"/>
          <w:szCs w:val="27"/>
        </w:rPr>
        <w:t xml:space="preserve"> </w:t>
      </w:r>
      <w:r w:rsidR="00B07650" w:rsidRPr="0048613A">
        <w:rPr>
          <w:rFonts w:ascii="Times New Roman" w:hAnsi="Times New Roman" w:cs="Times New Roman"/>
          <w:sz w:val="27"/>
          <w:szCs w:val="27"/>
        </w:rPr>
        <w:t xml:space="preserve">(далее - </w:t>
      </w:r>
      <w:r w:rsidR="00861D57" w:rsidRPr="0048613A">
        <w:rPr>
          <w:rFonts w:ascii="Times New Roman" w:hAnsi="Times New Roman" w:cs="Times New Roman"/>
          <w:sz w:val="27"/>
          <w:szCs w:val="27"/>
        </w:rPr>
        <w:t>ОМСУ</w:t>
      </w:r>
      <w:r w:rsidR="00B07650" w:rsidRPr="0048613A">
        <w:rPr>
          <w:rFonts w:ascii="Times New Roman" w:hAnsi="Times New Roman" w:cs="Times New Roman"/>
          <w:sz w:val="27"/>
          <w:szCs w:val="27"/>
        </w:rPr>
        <w:t>);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образовательные организации, реализующие образовательные программы основного общего и среднего общего образования (далее - образовательные организации).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1.3. Для обеспечения ознакомления участников с результатами итогового собеседования осуществляется взаимодействие между следующими организацион</w:t>
      </w:r>
      <w:r w:rsidRPr="0048613A">
        <w:rPr>
          <w:rFonts w:ascii="Times New Roman" w:hAnsi="Times New Roman" w:cs="Times New Roman"/>
          <w:sz w:val="27"/>
          <w:szCs w:val="27"/>
        </w:rPr>
        <w:softHyphen/>
        <w:t>ными структурами: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региональным центром обработки информации, функции которого исполняет республиканское государственное казенное образовательное учреждение «Центр информационных технологий» (далее - РЦОИ);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органами местного самоуправления муниципальных районов и городских округов, осуществляющих управление в сфере образования;</w:t>
      </w:r>
    </w:p>
    <w:p w:rsidR="00B07650" w:rsidRPr="0048613A" w:rsidRDefault="00B07650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образовательными организациями.</w:t>
      </w:r>
    </w:p>
    <w:p w:rsidR="00B07650" w:rsidRPr="0048613A" w:rsidRDefault="00B07650" w:rsidP="0048613A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8613A">
        <w:rPr>
          <w:rFonts w:ascii="Times New Roman" w:hAnsi="Times New Roman" w:cs="Times New Roman"/>
          <w:b/>
          <w:sz w:val="27"/>
          <w:szCs w:val="27"/>
        </w:rPr>
        <w:t>2. Утверждение результатов итогового собеседования</w:t>
      </w:r>
    </w:p>
    <w:p w:rsidR="008F4689" w:rsidRPr="0048613A" w:rsidRDefault="00B07650" w:rsidP="0048613A">
      <w:pPr>
        <w:pStyle w:val="a5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2.</w:t>
      </w:r>
      <w:r w:rsidR="008F4689" w:rsidRPr="0048613A">
        <w:rPr>
          <w:rFonts w:ascii="Times New Roman" w:hAnsi="Times New Roman" w:cs="Times New Roman"/>
          <w:sz w:val="27"/>
          <w:szCs w:val="27"/>
        </w:rPr>
        <w:t>1</w:t>
      </w:r>
      <w:r w:rsidRPr="0048613A">
        <w:rPr>
          <w:rFonts w:ascii="Times New Roman" w:hAnsi="Times New Roman" w:cs="Times New Roman"/>
          <w:sz w:val="27"/>
          <w:szCs w:val="27"/>
        </w:rPr>
        <w:t>. Результаты оценивания итогового собеседования экспертами образова</w:t>
      </w:r>
      <w:r w:rsidRPr="0048613A">
        <w:rPr>
          <w:rFonts w:ascii="Times New Roman" w:hAnsi="Times New Roman" w:cs="Times New Roman"/>
          <w:sz w:val="27"/>
          <w:szCs w:val="27"/>
        </w:rPr>
        <w:softHyphen/>
        <w:t xml:space="preserve">тельной организации оформляются в протоколы оценивания ответов участников итогового собеседования. </w:t>
      </w:r>
    </w:p>
    <w:p w:rsidR="00B07650" w:rsidRPr="0048613A" w:rsidRDefault="008F4689" w:rsidP="0048613A">
      <w:pPr>
        <w:pStyle w:val="a5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2.2.</w:t>
      </w:r>
      <w:r w:rsidR="00B07650" w:rsidRPr="0048613A">
        <w:rPr>
          <w:rFonts w:ascii="Times New Roman" w:hAnsi="Times New Roman" w:cs="Times New Roman"/>
          <w:sz w:val="27"/>
          <w:szCs w:val="27"/>
        </w:rPr>
        <w:t xml:space="preserve">Проверка </w:t>
      </w:r>
      <w:r w:rsidRPr="0048613A">
        <w:rPr>
          <w:rFonts w:ascii="Times New Roman" w:hAnsi="Times New Roman" w:cs="Times New Roman"/>
          <w:sz w:val="27"/>
          <w:szCs w:val="27"/>
        </w:rPr>
        <w:t xml:space="preserve">и оценивание комиссией по проверке итогового собеседования </w:t>
      </w:r>
      <w:r w:rsidR="00B07650" w:rsidRPr="0048613A">
        <w:rPr>
          <w:rFonts w:ascii="Times New Roman" w:hAnsi="Times New Roman" w:cs="Times New Roman"/>
          <w:sz w:val="27"/>
          <w:szCs w:val="27"/>
        </w:rPr>
        <w:t xml:space="preserve">ответов участников итогового собеседования по русскому языку и заполнение специализированной формы завершается не позднее чем через пять календарных дней </w:t>
      </w:r>
      <w:proofErr w:type="gramStart"/>
      <w:r w:rsidR="00C01012" w:rsidRPr="0048613A">
        <w:rPr>
          <w:rFonts w:ascii="Times New Roman" w:hAnsi="Times New Roman" w:cs="Times New Roman"/>
          <w:sz w:val="27"/>
          <w:szCs w:val="27"/>
        </w:rPr>
        <w:t xml:space="preserve">с </w:t>
      </w:r>
      <w:r w:rsidR="00B07650" w:rsidRPr="0048613A">
        <w:rPr>
          <w:rFonts w:ascii="Times New Roman" w:hAnsi="Times New Roman" w:cs="Times New Roman"/>
          <w:sz w:val="27"/>
          <w:szCs w:val="27"/>
        </w:rPr>
        <w:t>даты проведения</w:t>
      </w:r>
      <w:proofErr w:type="gramEnd"/>
      <w:r w:rsidR="00C01012" w:rsidRPr="0048613A">
        <w:rPr>
          <w:sz w:val="27"/>
          <w:szCs w:val="27"/>
        </w:rPr>
        <w:t xml:space="preserve"> </w:t>
      </w:r>
      <w:r w:rsidR="00C01012" w:rsidRPr="0048613A">
        <w:rPr>
          <w:rFonts w:ascii="Times New Roman" w:hAnsi="Times New Roman" w:cs="Times New Roman"/>
          <w:sz w:val="27"/>
          <w:szCs w:val="27"/>
        </w:rPr>
        <w:t>итогового собеседования</w:t>
      </w:r>
      <w:r w:rsidR="00B07650" w:rsidRPr="0048613A">
        <w:rPr>
          <w:rFonts w:ascii="Times New Roman" w:hAnsi="Times New Roman" w:cs="Times New Roman"/>
          <w:sz w:val="27"/>
          <w:szCs w:val="27"/>
        </w:rPr>
        <w:t>.</w:t>
      </w:r>
    </w:p>
    <w:p w:rsidR="00B07650" w:rsidRPr="0048613A" w:rsidRDefault="008F4689" w:rsidP="0048613A">
      <w:pPr>
        <w:pStyle w:val="a5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48613A">
        <w:rPr>
          <w:rFonts w:ascii="Times New Roman" w:hAnsi="Times New Roman" w:cs="Times New Roman"/>
          <w:sz w:val="27"/>
          <w:szCs w:val="27"/>
        </w:rPr>
        <w:t>2.3.</w:t>
      </w:r>
      <w:r w:rsidR="00B07650" w:rsidRPr="0048613A">
        <w:rPr>
          <w:rFonts w:ascii="Times New Roman" w:hAnsi="Times New Roman" w:cs="Times New Roman"/>
          <w:sz w:val="27"/>
          <w:szCs w:val="27"/>
        </w:rPr>
        <w:t>Специализированная форма для внесения информации из протоколов оцени</w:t>
      </w:r>
      <w:r w:rsidR="00B07650" w:rsidRPr="0048613A">
        <w:rPr>
          <w:rFonts w:ascii="Times New Roman" w:hAnsi="Times New Roman" w:cs="Times New Roman"/>
          <w:sz w:val="27"/>
          <w:szCs w:val="27"/>
        </w:rPr>
        <w:softHyphen/>
        <w:t xml:space="preserve">вания итогового собеседования передается в РЦОИ </w:t>
      </w:r>
      <w:r w:rsidR="002C225D" w:rsidRPr="0048613A">
        <w:rPr>
          <w:rFonts w:ascii="Times New Roman" w:hAnsi="Times New Roman" w:cs="Times New Roman"/>
          <w:sz w:val="27"/>
          <w:szCs w:val="27"/>
        </w:rPr>
        <w:t xml:space="preserve">на </w:t>
      </w:r>
      <w:proofErr w:type="spellStart"/>
      <w:r w:rsidR="002C225D" w:rsidRPr="0048613A">
        <w:rPr>
          <w:rFonts w:ascii="Times New Roman" w:hAnsi="Times New Roman" w:cs="Times New Roman"/>
          <w:sz w:val="27"/>
          <w:szCs w:val="27"/>
        </w:rPr>
        <w:t>флеш</w:t>
      </w:r>
      <w:proofErr w:type="spellEnd"/>
      <w:r w:rsidR="002C225D" w:rsidRPr="0048613A">
        <w:rPr>
          <w:rFonts w:ascii="Times New Roman" w:hAnsi="Times New Roman" w:cs="Times New Roman"/>
          <w:sz w:val="27"/>
          <w:szCs w:val="27"/>
        </w:rPr>
        <w:t>-носителях (</w:t>
      </w:r>
      <w:r w:rsidR="00B07650" w:rsidRPr="0048613A">
        <w:rPr>
          <w:rFonts w:ascii="Times New Roman" w:hAnsi="Times New Roman" w:cs="Times New Roman"/>
          <w:sz w:val="27"/>
          <w:szCs w:val="27"/>
        </w:rPr>
        <w:t xml:space="preserve">на отчуждаемых носителях </w:t>
      </w:r>
      <w:r w:rsidR="006B2461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информации</w:t>
      </w:r>
      <w:r w:rsidR="002C225D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)</w:t>
      </w:r>
      <w:r w:rsidR="006B2461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.</w:t>
      </w:r>
    </w:p>
    <w:p w:rsidR="00B07650" w:rsidRPr="0048613A" w:rsidRDefault="008F4689" w:rsidP="0048613A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hAnsi="Times New Roman" w:cs="Times New Roman"/>
          <w:color w:val="auto"/>
          <w:sz w:val="27"/>
          <w:szCs w:val="27"/>
        </w:rPr>
        <w:t>2.4.</w:t>
      </w:r>
      <w:r w:rsidR="002C225D" w:rsidRPr="0048613A">
        <w:rPr>
          <w:rFonts w:ascii="Times New Roman" w:hAnsi="Times New Roman" w:cs="Times New Roman"/>
          <w:color w:val="auto"/>
          <w:sz w:val="27"/>
          <w:szCs w:val="27"/>
        </w:rPr>
        <w:t>Ответственным организатором образовательной организации</w:t>
      </w:r>
      <w:r w:rsidR="002C225D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передаются в РЦОИ на бумажном носителе: с</w:t>
      </w:r>
      <w:r w:rsidR="00B07650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писки участников итогового собеседования, протоколы </w:t>
      </w:r>
      <w:r w:rsidR="00B07650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lastRenderedPageBreak/>
        <w:t xml:space="preserve">экспертов </w:t>
      </w:r>
      <w:r w:rsidR="002C225D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по оце</w:t>
      </w:r>
      <w:r w:rsidR="002C225D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ниванию </w:t>
      </w:r>
      <w:r w:rsidR="00B07650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ответов участников итогового собеседования, ведомости учета проведения итогового собеседования в аудиториях.</w:t>
      </w:r>
    </w:p>
    <w:p w:rsidR="00B07650" w:rsidRPr="0048613A" w:rsidRDefault="00B07650" w:rsidP="0048613A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2.</w:t>
      </w:r>
      <w:r w:rsidR="008F4689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5.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Результаты итогового собеседования предоставляются участникам ито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гового собеседования через образовательные организации, проведение апелляций по результатам проверки не предусмотрено.</w:t>
      </w:r>
    </w:p>
    <w:p w:rsidR="00B07650" w:rsidRPr="0048613A" w:rsidRDefault="00B07650" w:rsidP="0048613A">
      <w:pPr>
        <w:jc w:val="center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3. Сроки ознакомления с результатами итогового собеседования</w:t>
      </w:r>
    </w:p>
    <w:p w:rsidR="00B07650" w:rsidRPr="0048613A" w:rsidRDefault="00B07650" w:rsidP="0048613A">
      <w:pPr>
        <w:pStyle w:val="a7"/>
        <w:numPr>
          <w:ilvl w:val="1"/>
          <w:numId w:val="30"/>
        </w:numPr>
        <w:tabs>
          <w:tab w:val="left" w:pos="1312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Ознакомление участников с результатами итогового собеседования осуществляется в образовательной организации, в которой обучающийся был зарегистрирован для участия в итоговом собеседовании.</w:t>
      </w:r>
    </w:p>
    <w:p w:rsidR="00B07650" w:rsidRPr="0048613A" w:rsidRDefault="00B07650" w:rsidP="0048613A">
      <w:pPr>
        <w:pStyle w:val="a7"/>
        <w:numPr>
          <w:ilvl w:val="1"/>
          <w:numId w:val="28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Предварительная информация о результатах итогового собеседования формируется списками по классам (группам) в образовательной организации, в которой обучающиеся</w:t>
      </w:r>
      <w:r w:rsidR="008F4689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, экстерны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были зарегистрированы для участия в итоговом собеседова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нии, экспертами по проверке итогового собеседования не позднее чем через пять календарных дней </w:t>
      </w:r>
      <w:proofErr w:type="gramStart"/>
      <w:r w:rsidR="00C01012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с 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даты проведения</w:t>
      </w:r>
      <w:proofErr w:type="gramEnd"/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итогового собеседования и доводится до сведения участников итогового собеседования.</w:t>
      </w:r>
    </w:p>
    <w:p w:rsidR="00B07650" w:rsidRPr="0048613A" w:rsidRDefault="00B07650" w:rsidP="0048613A">
      <w:pPr>
        <w:pStyle w:val="a7"/>
        <w:numPr>
          <w:ilvl w:val="1"/>
          <w:numId w:val="28"/>
        </w:numPr>
        <w:tabs>
          <w:tab w:val="left" w:pos="126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Итоговые протоколы результатов итогового собеседования, подготов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ленные на федеральном уровне, РЦОИ передает в течение одного рабочего дня с момента их получения в </w:t>
      </w:r>
      <w:r w:rsidR="00F65720" w:rsidRPr="0048613A">
        <w:rPr>
          <w:rFonts w:ascii="Times New Roman" w:hAnsi="Times New Roman" w:cs="Times New Roman"/>
          <w:sz w:val="27"/>
          <w:szCs w:val="27"/>
        </w:rPr>
        <w:t>ОМСУ</w:t>
      </w:r>
      <w:r w:rsidR="00F65720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r w:rsidR="008D7A02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по защищенной сети передачи данных.</w:t>
      </w:r>
    </w:p>
    <w:p w:rsidR="00B07650" w:rsidRPr="0048613A" w:rsidRDefault="00B07650" w:rsidP="0048613A">
      <w:pPr>
        <w:pStyle w:val="a7"/>
        <w:numPr>
          <w:ilvl w:val="1"/>
          <w:numId w:val="28"/>
        </w:numPr>
        <w:tabs>
          <w:tab w:val="left" w:pos="123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Руководители </w:t>
      </w:r>
      <w:r w:rsidR="00F65720" w:rsidRPr="0048613A">
        <w:rPr>
          <w:rFonts w:ascii="Times New Roman" w:hAnsi="Times New Roman" w:cs="Times New Roman"/>
          <w:sz w:val="27"/>
          <w:szCs w:val="27"/>
        </w:rPr>
        <w:t>ОМСУ</w:t>
      </w:r>
      <w:r w:rsidR="00F65720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в день получения протоколов проверки обеспечи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вают доведение их до сведения образовательных организаций, расположенных на территории муниципального района, городского округа </w:t>
      </w:r>
      <w:r w:rsidR="009F2206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Карачаево-Черкесской Республики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.</w:t>
      </w:r>
    </w:p>
    <w:p w:rsidR="00B07650" w:rsidRPr="0048613A" w:rsidRDefault="00B07650" w:rsidP="0048613A">
      <w:pPr>
        <w:pStyle w:val="a7"/>
        <w:numPr>
          <w:ilvl w:val="1"/>
          <w:numId w:val="28"/>
        </w:numPr>
        <w:tabs>
          <w:tab w:val="left" w:pos="1312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Ознакомление участников с результатами итогового собеседования осуществляется в течение одного рабочего дня со дня их передачи в образователь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ные организации.</w:t>
      </w:r>
    </w:p>
    <w:p w:rsidR="00B07650" w:rsidRPr="0048613A" w:rsidRDefault="009F2206" w:rsidP="0048613A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4. </w:t>
      </w:r>
      <w:r w:rsidR="00B07650"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Способы ознакомления с результатами итогового собеседования</w:t>
      </w:r>
    </w:p>
    <w:p w:rsidR="00C01012" w:rsidRPr="00C01012" w:rsidRDefault="0061407C" w:rsidP="0048613A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4.1.</w:t>
      </w:r>
      <w:r w:rsidR="00C01012"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r w:rsidR="00C01012" w:rsidRPr="00C01012">
        <w:rPr>
          <w:rFonts w:ascii="Times New Roman" w:eastAsia="Times New Roman" w:hAnsi="Times New Roman" w:cs="Times New Roman"/>
          <w:color w:val="auto"/>
          <w:sz w:val="27"/>
          <w:szCs w:val="27"/>
        </w:rPr>
        <w:t>Результатом итогового собеседования по русскому языку является «зачет» или «незачет».</w:t>
      </w:r>
    </w:p>
    <w:p w:rsidR="00C01012" w:rsidRPr="00C01012" w:rsidRDefault="00C01012" w:rsidP="0048613A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4.2.</w:t>
      </w:r>
      <w:r w:rsidRPr="00C01012">
        <w:rPr>
          <w:rFonts w:ascii="Times New Roman" w:eastAsia="Times New Roman" w:hAnsi="Times New Roman" w:cs="Times New Roman"/>
          <w:color w:val="auto"/>
          <w:sz w:val="27"/>
          <w:szCs w:val="27"/>
        </w:rPr>
        <w:t>С результатами итогового собеседования обучающиеся могут ознакомиться в образовательных организациях, в которых они осваивают образовательные программы основного общего образования и проходили процедуру итогового собеседования.</w:t>
      </w:r>
    </w:p>
    <w:p w:rsidR="00C01012" w:rsidRPr="00C01012" w:rsidRDefault="00C01012" w:rsidP="0048613A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4.3.</w:t>
      </w:r>
      <w:r w:rsidRPr="00C01012">
        <w:rPr>
          <w:rFonts w:ascii="Times New Roman" w:eastAsia="Times New Roman" w:hAnsi="Times New Roman" w:cs="Times New Roman"/>
          <w:color w:val="auto"/>
          <w:sz w:val="27"/>
          <w:szCs w:val="27"/>
        </w:rPr>
        <w:t>Экстерны могут ознакомиться с результатами итогового собеседования  в образовательных организациях, в которых они проходили процедуру итогового собеседования.</w:t>
      </w:r>
    </w:p>
    <w:p w:rsidR="00C01012" w:rsidRPr="0048613A" w:rsidRDefault="00C01012" w:rsidP="0048613A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4.4.</w:t>
      </w:r>
      <w:r w:rsidRPr="00C01012">
        <w:rPr>
          <w:rFonts w:ascii="Times New Roman" w:eastAsia="Times New Roman" w:hAnsi="Times New Roman" w:cs="Times New Roman"/>
          <w:color w:val="auto"/>
          <w:sz w:val="27"/>
          <w:szCs w:val="27"/>
        </w:rPr>
        <w:t>Факт ознакомления участников итогового собеседования с результатами подтверждается их подписью в протоколе ознакомления с результатами итогового собеседования с указанием даты ознакомления.</w:t>
      </w:r>
    </w:p>
    <w:p w:rsidR="00B07650" w:rsidRPr="0048613A" w:rsidRDefault="009F2206" w:rsidP="0048613A">
      <w:pPr>
        <w:tabs>
          <w:tab w:val="left" w:pos="1294"/>
        </w:tabs>
        <w:ind w:firstLine="567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5.</w:t>
      </w:r>
      <w:r w:rsidR="00B07650"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Ответственность за своевременное информирование участников</w:t>
      </w:r>
    </w:p>
    <w:p w:rsidR="00B07650" w:rsidRPr="0048613A" w:rsidRDefault="00B07650" w:rsidP="0048613A">
      <w:pPr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итогового собеседования</w:t>
      </w:r>
    </w:p>
    <w:p w:rsidR="00B07650" w:rsidRPr="0048613A" w:rsidRDefault="00B07650" w:rsidP="0048613A">
      <w:pPr>
        <w:pStyle w:val="a7"/>
        <w:numPr>
          <w:ilvl w:val="1"/>
          <w:numId w:val="29"/>
        </w:numPr>
        <w:tabs>
          <w:tab w:val="left" w:pos="1072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proofErr w:type="gramStart"/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Лица, допускаемые к информированию о результатах участников итого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вого собеседования, несут ответственность за соблюдение режима информацион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ной безопасности служебной и конфиденциальной информации, ставшей им известной в силу выполняемых работ в рамках проведения итогового собеседова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ния.</w:t>
      </w:r>
      <w:proofErr w:type="gramEnd"/>
    </w:p>
    <w:p w:rsidR="00B07650" w:rsidRPr="0048613A" w:rsidRDefault="00B07650" w:rsidP="0048613A">
      <w:pPr>
        <w:pStyle w:val="a7"/>
        <w:numPr>
          <w:ilvl w:val="1"/>
          <w:numId w:val="29"/>
        </w:numPr>
        <w:tabs>
          <w:tab w:val="left" w:pos="10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Ответственность за своевременное информирование участников итогового собеседования, о результатах итогового собеседования, возлагается на руководите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 xml:space="preserve">лей </w:t>
      </w:r>
      <w:r w:rsidR="00F65720" w:rsidRPr="0048613A">
        <w:rPr>
          <w:rFonts w:ascii="Times New Roman" w:hAnsi="Times New Roman" w:cs="Times New Roman"/>
          <w:sz w:val="27"/>
          <w:szCs w:val="27"/>
        </w:rPr>
        <w:t>ОМСУ</w:t>
      </w:r>
      <w:r w:rsidRPr="0048613A">
        <w:rPr>
          <w:rFonts w:ascii="Times New Roman" w:eastAsia="Times New Roman" w:hAnsi="Times New Roman" w:cs="Times New Roman"/>
          <w:color w:val="auto"/>
          <w:sz w:val="27"/>
          <w:szCs w:val="27"/>
        </w:rPr>
        <w:t>, а также на руководителей образовательных организаций.</w:t>
      </w:r>
    </w:p>
    <w:p w:rsidR="00CE565D" w:rsidRPr="00B07650" w:rsidRDefault="00CE565D" w:rsidP="00B07650">
      <w:pPr>
        <w:ind w:firstLine="708"/>
      </w:pPr>
    </w:p>
    <w:sectPr w:rsidR="00CE565D" w:rsidRPr="00B07650" w:rsidSect="00D638BC">
      <w:pgSz w:w="11906" w:h="16838"/>
      <w:pgMar w:top="709" w:right="707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F3E4F2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336166"/>
    <w:multiLevelType w:val="hybridMultilevel"/>
    <w:tmpl w:val="EEB8A79C"/>
    <w:lvl w:ilvl="0" w:tplc="C6D215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30757E9"/>
    <w:multiLevelType w:val="multilevel"/>
    <w:tmpl w:val="934E7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FD66C2"/>
    <w:multiLevelType w:val="multilevel"/>
    <w:tmpl w:val="D5E8C0F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7DE04BC"/>
    <w:multiLevelType w:val="hybridMultilevel"/>
    <w:tmpl w:val="B9D6C0E2"/>
    <w:lvl w:ilvl="0" w:tplc="15DE41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A191757"/>
    <w:multiLevelType w:val="multilevel"/>
    <w:tmpl w:val="44C0DF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>
    <w:nsid w:val="0ACC60D3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>
    <w:nsid w:val="0D4E1CB4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">
    <w:nsid w:val="0D9B2478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9">
    <w:nsid w:val="0E741E21"/>
    <w:multiLevelType w:val="multilevel"/>
    <w:tmpl w:val="BF3E4F2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15C26645"/>
    <w:multiLevelType w:val="hybridMultilevel"/>
    <w:tmpl w:val="BA3E8FE0"/>
    <w:lvl w:ilvl="0" w:tplc="A0EACE3E">
      <w:start w:val="1"/>
      <w:numFmt w:val="decimal"/>
      <w:lvlText w:val="%1."/>
      <w:lvlJc w:val="left"/>
      <w:pPr>
        <w:ind w:left="3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4B1D09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>
    <w:nsid w:val="1D224CA2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3">
    <w:nsid w:val="1DA4612F"/>
    <w:multiLevelType w:val="hybridMultilevel"/>
    <w:tmpl w:val="4CB07FBC"/>
    <w:lvl w:ilvl="0" w:tplc="9678EA76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24E51F46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">
    <w:nsid w:val="259864BB"/>
    <w:multiLevelType w:val="multilevel"/>
    <w:tmpl w:val="7D26951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B9A611E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7">
    <w:nsid w:val="2D610EEE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>
    <w:nsid w:val="30AA29E4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>
    <w:nsid w:val="36C02116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">
    <w:nsid w:val="42725FDE"/>
    <w:multiLevelType w:val="hybridMultilevel"/>
    <w:tmpl w:val="2ED04294"/>
    <w:lvl w:ilvl="0" w:tplc="103ABF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5EB1BC4"/>
    <w:multiLevelType w:val="multilevel"/>
    <w:tmpl w:val="C2A2325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7041C2D"/>
    <w:multiLevelType w:val="multilevel"/>
    <w:tmpl w:val="5FACD51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652C056F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4">
    <w:nsid w:val="67B0125E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>
    <w:nsid w:val="6E1D1B74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>
    <w:nsid w:val="7CC26E71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>
    <w:nsid w:val="7D4C1649"/>
    <w:multiLevelType w:val="multilevel"/>
    <w:tmpl w:val="75941E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7E70589B"/>
    <w:multiLevelType w:val="hybridMultilevel"/>
    <w:tmpl w:val="4036A5C2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2"/>
  </w:num>
  <w:num w:numId="2">
    <w:abstractNumId w:val="2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5"/>
  </w:num>
  <w:num w:numId="6">
    <w:abstractNumId w:val="1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5"/>
  </w:num>
  <w:num w:numId="12">
    <w:abstractNumId w:val="23"/>
  </w:num>
  <w:num w:numId="13">
    <w:abstractNumId w:val="6"/>
  </w:num>
  <w:num w:numId="14">
    <w:abstractNumId w:val="24"/>
  </w:num>
  <w:num w:numId="15">
    <w:abstractNumId w:val="16"/>
  </w:num>
  <w:num w:numId="16">
    <w:abstractNumId w:val="14"/>
  </w:num>
  <w:num w:numId="17">
    <w:abstractNumId w:val="28"/>
  </w:num>
  <w:num w:numId="18">
    <w:abstractNumId w:val="7"/>
  </w:num>
  <w:num w:numId="19">
    <w:abstractNumId w:val="18"/>
  </w:num>
  <w:num w:numId="20">
    <w:abstractNumId w:val="17"/>
  </w:num>
  <w:num w:numId="21">
    <w:abstractNumId w:val="26"/>
  </w:num>
  <w:num w:numId="22">
    <w:abstractNumId w:val="8"/>
  </w:num>
  <w:num w:numId="23">
    <w:abstractNumId w:val="11"/>
  </w:num>
  <w:num w:numId="24">
    <w:abstractNumId w:val="19"/>
  </w:num>
  <w:num w:numId="25">
    <w:abstractNumId w:val="1"/>
  </w:num>
  <w:num w:numId="26">
    <w:abstractNumId w:val="0"/>
  </w:num>
  <w:num w:numId="27">
    <w:abstractNumId w:val="9"/>
  </w:num>
  <w:num w:numId="28">
    <w:abstractNumId w:val="15"/>
  </w:num>
  <w:num w:numId="29">
    <w:abstractNumId w:val="21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68F"/>
    <w:rsid w:val="00022EDA"/>
    <w:rsid w:val="00084C42"/>
    <w:rsid w:val="000928DB"/>
    <w:rsid w:val="000D40C2"/>
    <w:rsid w:val="000E4C5C"/>
    <w:rsid w:val="000E6CBF"/>
    <w:rsid w:val="0011768F"/>
    <w:rsid w:val="00142870"/>
    <w:rsid w:val="0019184D"/>
    <w:rsid w:val="002153E1"/>
    <w:rsid w:val="0023603D"/>
    <w:rsid w:val="00264AFE"/>
    <w:rsid w:val="00282882"/>
    <w:rsid w:val="002B446B"/>
    <w:rsid w:val="002C225D"/>
    <w:rsid w:val="002C787C"/>
    <w:rsid w:val="00340BAF"/>
    <w:rsid w:val="003529B4"/>
    <w:rsid w:val="00363AD5"/>
    <w:rsid w:val="003D75E3"/>
    <w:rsid w:val="003F26F5"/>
    <w:rsid w:val="00401D7A"/>
    <w:rsid w:val="004106B3"/>
    <w:rsid w:val="00433B2B"/>
    <w:rsid w:val="00477318"/>
    <w:rsid w:val="0048613A"/>
    <w:rsid w:val="005402E7"/>
    <w:rsid w:val="00545802"/>
    <w:rsid w:val="00571D77"/>
    <w:rsid w:val="0059734E"/>
    <w:rsid w:val="005D2E73"/>
    <w:rsid w:val="00604C5C"/>
    <w:rsid w:val="0061407C"/>
    <w:rsid w:val="006628C6"/>
    <w:rsid w:val="006768D3"/>
    <w:rsid w:val="006B1096"/>
    <w:rsid w:val="006B2461"/>
    <w:rsid w:val="007273C3"/>
    <w:rsid w:val="00760D8D"/>
    <w:rsid w:val="007B5E8C"/>
    <w:rsid w:val="008307B3"/>
    <w:rsid w:val="00861D57"/>
    <w:rsid w:val="008C1E12"/>
    <w:rsid w:val="008D5FE6"/>
    <w:rsid w:val="008D7A02"/>
    <w:rsid w:val="008F4689"/>
    <w:rsid w:val="009006FE"/>
    <w:rsid w:val="009077BF"/>
    <w:rsid w:val="009373F6"/>
    <w:rsid w:val="00943BD3"/>
    <w:rsid w:val="00976688"/>
    <w:rsid w:val="009919A4"/>
    <w:rsid w:val="009D355F"/>
    <w:rsid w:val="009E11D2"/>
    <w:rsid w:val="009E53CA"/>
    <w:rsid w:val="009E599D"/>
    <w:rsid w:val="009F2206"/>
    <w:rsid w:val="00A75AAB"/>
    <w:rsid w:val="00AB64F7"/>
    <w:rsid w:val="00AF589B"/>
    <w:rsid w:val="00B07650"/>
    <w:rsid w:val="00B36CC3"/>
    <w:rsid w:val="00BC3421"/>
    <w:rsid w:val="00BE0E34"/>
    <w:rsid w:val="00C01012"/>
    <w:rsid w:val="00C62E3A"/>
    <w:rsid w:val="00C92926"/>
    <w:rsid w:val="00CB13F8"/>
    <w:rsid w:val="00CE565D"/>
    <w:rsid w:val="00D2128A"/>
    <w:rsid w:val="00D46F80"/>
    <w:rsid w:val="00D638BC"/>
    <w:rsid w:val="00DB177B"/>
    <w:rsid w:val="00DC09B5"/>
    <w:rsid w:val="00DC1191"/>
    <w:rsid w:val="00E41D6E"/>
    <w:rsid w:val="00EB76EA"/>
    <w:rsid w:val="00F60310"/>
    <w:rsid w:val="00F65720"/>
    <w:rsid w:val="00F9411B"/>
    <w:rsid w:val="00FE7109"/>
    <w:rsid w:val="00FF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4F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F2287"/>
    <w:pPr>
      <w:keepNext/>
      <w:jc w:val="center"/>
      <w:outlineLvl w:val="2"/>
    </w:pPr>
    <w:rPr>
      <w:rFonts w:ascii="Times New Roman" w:eastAsia="Times New Roman" w:hAnsi="Times New Roman" w:cs="Times New Roman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6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919A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ckbold1">
    <w:name w:val="fckbold1"/>
    <w:basedOn w:val="a0"/>
    <w:rsid w:val="009919A4"/>
    <w:rPr>
      <w:b/>
      <w:bCs/>
    </w:rPr>
  </w:style>
  <w:style w:type="paragraph" w:styleId="a5">
    <w:name w:val="No Spacing"/>
    <w:link w:val="a6"/>
    <w:qFormat/>
    <w:rsid w:val="002153E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928DB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DC09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FF2287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FF2287"/>
  </w:style>
  <w:style w:type="numbering" w:customStyle="1" w:styleId="11">
    <w:name w:val="Нет списка11"/>
    <w:next w:val="a2"/>
    <w:uiPriority w:val="99"/>
    <w:semiHidden/>
    <w:unhideWhenUsed/>
    <w:rsid w:val="00FF2287"/>
  </w:style>
  <w:style w:type="paragraph" w:styleId="a8">
    <w:name w:val="Title"/>
    <w:basedOn w:val="a"/>
    <w:link w:val="a9"/>
    <w:qFormat/>
    <w:rsid w:val="00FF2287"/>
    <w:pPr>
      <w:overflowPunct w:val="0"/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auto"/>
      <w:szCs w:val="20"/>
    </w:rPr>
  </w:style>
  <w:style w:type="character" w:customStyle="1" w:styleId="a9">
    <w:name w:val="Название Знак"/>
    <w:basedOn w:val="a0"/>
    <w:link w:val="a8"/>
    <w:rsid w:val="00FF2287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287"/>
    <w:rPr>
      <w:rFonts w:ascii="Tahoma" w:eastAsia="Calibri" w:hAnsi="Tahoma" w:cs="Tahoma"/>
      <w:color w:val="auto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FF2287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FF22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locked/>
    <w:rsid w:val="00FF228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rsid w:val="00FF2287"/>
    <w:pPr>
      <w:tabs>
        <w:tab w:val="center" w:pos="4677"/>
        <w:tab w:val="right" w:pos="9355"/>
      </w:tabs>
    </w:pPr>
    <w:rPr>
      <w:rFonts w:ascii="Calibri" w:eastAsia="Calibri" w:hAnsi="Calibri" w:cs="Calibri"/>
      <w:color w:val="auto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FF2287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4F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F2287"/>
    <w:pPr>
      <w:keepNext/>
      <w:jc w:val="center"/>
      <w:outlineLvl w:val="2"/>
    </w:pPr>
    <w:rPr>
      <w:rFonts w:ascii="Times New Roman" w:eastAsia="Times New Roman" w:hAnsi="Times New Roman" w:cs="Times New Roman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6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919A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fckbold1">
    <w:name w:val="fckbold1"/>
    <w:basedOn w:val="a0"/>
    <w:rsid w:val="009919A4"/>
    <w:rPr>
      <w:b/>
      <w:bCs/>
    </w:rPr>
  </w:style>
  <w:style w:type="paragraph" w:styleId="a5">
    <w:name w:val="No Spacing"/>
    <w:link w:val="a6"/>
    <w:qFormat/>
    <w:rsid w:val="002153E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928DB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DC09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FF2287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FF2287"/>
  </w:style>
  <w:style w:type="numbering" w:customStyle="1" w:styleId="11">
    <w:name w:val="Нет списка11"/>
    <w:next w:val="a2"/>
    <w:uiPriority w:val="99"/>
    <w:semiHidden/>
    <w:unhideWhenUsed/>
    <w:rsid w:val="00FF2287"/>
  </w:style>
  <w:style w:type="paragraph" w:styleId="a8">
    <w:name w:val="Title"/>
    <w:basedOn w:val="a"/>
    <w:link w:val="a9"/>
    <w:qFormat/>
    <w:rsid w:val="00FF2287"/>
    <w:pPr>
      <w:overflowPunct w:val="0"/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auto"/>
      <w:szCs w:val="20"/>
    </w:rPr>
  </w:style>
  <w:style w:type="character" w:customStyle="1" w:styleId="a9">
    <w:name w:val="Название Знак"/>
    <w:basedOn w:val="a0"/>
    <w:link w:val="a8"/>
    <w:rsid w:val="00FF2287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287"/>
    <w:rPr>
      <w:rFonts w:ascii="Tahoma" w:eastAsia="Calibri" w:hAnsi="Tahoma" w:cs="Tahoma"/>
      <w:color w:val="auto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FF2287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FF22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locked/>
    <w:rsid w:val="00FF228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rsid w:val="00FF2287"/>
    <w:pPr>
      <w:tabs>
        <w:tab w:val="center" w:pos="4677"/>
        <w:tab w:val="right" w:pos="9355"/>
      </w:tabs>
    </w:pPr>
    <w:rPr>
      <w:rFonts w:ascii="Calibri" w:eastAsia="Calibri" w:hAnsi="Calibri" w:cs="Calibri"/>
      <w:color w:val="auto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FF228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3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5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23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42928">
          <w:marLeft w:val="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14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8077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33588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20545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8" w:color="DDDDDD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  <w:divsChild>
                                        <w:div w:id="124665077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9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81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65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Кубекова</cp:lastModifiedBy>
  <cp:revision>3</cp:revision>
  <cp:lastPrinted>2020-12-21T06:08:00Z</cp:lastPrinted>
  <dcterms:created xsi:type="dcterms:W3CDTF">2020-12-21T12:14:00Z</dcterms:created>
  <dcterms:modified xsi:type="dcterms:W3CDTF">2020-12-21T12:14:00Z</dcterms:modified>
</cp:coreProperties>
</file>